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94" w:rsidRDefault="00B92994"/>
    <w:p w:rsidR="000B578A" w:rsidRDefault="00125500" w:rsidP="00125500">
      <w:pPr>
        <w:jc w:val="right"/>
      </w:pPr>
      <w:r w:rsidRPr="00125500">
        <w:rPr>
          <w:rStyle w:val="Oldalszm"/>
          <w:bCs/>
          <w:i/>
          <w:color w:val="000000"/>
          <w:u w:val="single"/>
        </w:rPr>
        <w:t>8. melléklet a 92/2011. (XII.</w:t>
      </w:r>
      <w:r>
        <w:rPr>
          <w:rStyle w:val="Oldalszm"/>
          <w:bCs/>
          <w:i/>
          <w:color w:val="000000"/>
          <w:u w:val="single"/>
        </w:rPr>
        <w:t xml:space="preserve"> </w:t>
      </w:r>
      <w:r w:rsidRPr="00125500">
        <w:rPr>
          <w:rStyle w:val="Oldalszm"/>
          <w:bCs/>
          <w:i/>
          <w:color w:val="000000"/>
          <w:u w:val="single"/>
        </w:rPr>
        <w:t>30.) NFM rendelethe</w:t>
      </w:r>
      <w:r>
        <w:rPr>
          <w:rStyle w:val="Oldalszm"/>
          <w:bCs/>
          <w:i/>
          <w:color w:val="000000"/>
          <w:u w:val="single"/>
        </w:rPr>
        <w:t>z</w:t>
      </w:r>
    </w:p>
    <w:p w:rsidR="00353C75" w:rsidRDefault="00353C75" w:rsidP="00125500">
      <w:pPr>
        <w:spacing w:after="120"/>
        <w:ind w:right="-28"/>
        <w:rPr>
          <w:rStyle w:val="Oldalszm"/>
          <w:b/>
          <w:bCs/>
          <w:caps/>
          <w:color w:val="000000"/>
        </w:rPr>
      </w:pPr>
    </w:p>
    <w:p w:rsidR="00125500" w:rsidRPr="00B70994" w:rsidRDefault="00125500" w:rsidP="00125500">
      <w:pPr>
        <w:spacing w:after="120"/>
        <w:ind w:right="-28"/>
        <w:rPr>
          <w:rStyle w:val="Oldalszm"/>
          <w:b/>
          <w:bCs/>
          <w:caps/>
          <w:color w:val="000000"/>
        </w:rPr>
      </w:pPr>
    </w:p>
    <w:p w:rsidR="00353C75" w:rsidRPr="00B70994" w:rsidRDefault="00353C75" w:rsidP="00353C75">
      <w:pPr>
        <w:spacing w:after="120"/>
        <w:ind w:left="1800" w:right="-28"/>
        <w:jc w:val="right"/>
        <w:rPr>
          <w:rStyle w:val="Oldalszm"/>
          <w:b/>
          <w:bCs/>
          <w:caps/>
          <w:color w:val="000000"/>
        </w:rPr>
      </w:pPr>
      <w:r w:rsidRPr="00B70994">
        <w:rPr>
          <w:rStyle w:val="Oldalszm"/>
          <w:b/>
          <w:bCs/>
          <w:caps/>
          <w:color w:val="000000"/>
        </w:rPr>
        <w:t>a szerződés teljesítésére vonatkozó információk</w:t>
      </w:r>
    </w:p>
    <w:p w:rsidR="00353C75" w:rsidRPr="00B70994" w:rsidRDefault="00353C75" w:rsidP="00B256D8">
      <w:pPr>
        <w:spacing w:after="120"/>
        <w:ind w:right="-28"/>
        <w:rPr>
          <w:b/>
          <w:color w:val="000000"/>
          <w:sz w:val="20"/>
          <w:szCs w:val="20"/>
        </w:rPr>
      </w:pPr>
    </w:p>
    <w:p w:rsidR="00353C75" w:rsidRPr="00B70994" w:rsidRDefault="00353C75" w:rsidP="00353C75">
      <w:pPr>
        <w:rPr>
          <w:color w:val="000000"/>
        </w:rPr>
      </w:pPr>
    </w:p>
    <w:p w:rsidR="00353C75" w:rsidRPr="00B70994" w:rsidRDefault="00353C75" w:rsidP="00353C75">
      <w:pPr>
        <w:pStyle w:val="Rub1"/>
        <w:spacing w:after="240"/>
        <w:ind w:hanging="142"/>
        <w:jc w:val="left"/>
        <w:rPr>
          <w:caps/>
          <w:smallCaps w:val="0"/>
          <w:color w:val="000000"/>
          <w:sz w:val="24"/>
          <w:szCs w:val="24"/>
          <w:lang w:val="hu-HU"/>
        </w:rPr>
      </w:pPr>
      <w:r w:rsidRPr="00B70994">
        <w:rPr>
          <w:color w:val="000000"/>
          <w:sz w:val="24"/>
          <w:szCs w:val="24"/>
          <w:lang w:val="hu-HU"/>
        </w:rPr>
        <w:t>I. SZAKASZ: A SZERZŐDÉS ALANYAI</w:t>
      </w:r>
    </w:p>
    <w:p w:rsidR="00353C75" w:rsidRPr="00B70994" w:rsidRDefault="00353C75" w:rsidP="00353C75">
      <w:pPr>
        <w:ind w:left="-540" w:firstLine="398"/>
        <w:rPr>
          <w:b/>
          <w:smallCaps/>
          <w:color w:val="000000"/>
        </w:rPr>
      </w:pPr>
      <w:r w:rsidRPr="00B70994">
        <w:rPr>
          <w:b/>
          <w:smallCaps/>
          <w:color w:val="000000"/>
        </w:rPr>
        <w:t>I.1) Az ajánlatkérőként szerződő fél neve és címe</w:t>
      </w:r>
    </w:p>
    <w:p w:rsidR="00353C75" w:rsidRPr="00B70994" w:rsidRDefault="00353C75" w:rsidP="00353C75">
      <w:pPr>
        <w:rPr>
          <w:color w:val="000000"/>
        </w:rPr>
      </w:pPr>
    </w:p>
    <w:tbl>
      <w:tblPr>
        <w:tblW w:w="4728" w:type="pct"/>
        <w:tblCellSpacing w:w="0" w:type="dxa"/>
        <w:tblInd w:w="-14" w:type="dxa"/>
        <w:tblCellMar>
          <w:left w:w="0" w:type="dxa"/>
          <w:right w:w="0" w:type="dxa"/>
        </w:tblCellMar>
        <w:tblLook w:val="04A0" w:firstRow="1" w:lastRow="0" w:firstColumn="1" w:lastColumn="0" w:noHBand="0" w:noVBand="1"/>
      </w:tblPr>
      <w:tblGrid>
        <w:gridCol w:w="3997"/>
        <w:gridCol w:w="2318"/>
        <w:gridCol w:w="3060"/>
      </w:tblGrid>
      <w:tr w:rsidR="00BC1288" w:rsidRPr="00BC1288" w:rsidTr="00BC1288">
        <w:trPr>
          <w:tblCellSpacing w:w="0" w:type="dxa"/>
        </w:trPr>
        <w:tc>
          <w:tcPr>
            <w:tcW w:w="5000" w:type="pct"/>
            <w:gridSpan w:val="3"/>
            <w:tcBorders>
              <w:top w:val="single" w:sz="12" w:space="0" w:color="auto"/>
              <w:left w:val="single" w:sz="12" w:space="0" w:color="auto"/>
              <w:right w:val="single" w:sz="12" w:space="0" w:color="auto"/>
            </w:tcBorders>
            <w:tcMar>
              <w:top w:w="90" w:type="dxa"/>
              <w:left w:w="108" w:type="dxa"/>
              <w:bottom w:w="90" w:type="dxa"/>
              <w:right w:w="108" w:type="dxa"/>
            </w:tcMar>
            <w:hideMark/>
          </w:tcPr>
          <w:p w:rsidR="00BC1288" w:rsidRPr="00BC1288" w:rsidRDefault="00BC1288" w:rsidP="00BC1288">
            <w:pPr>
              <w:rPr>
                <w:sz w:val="20"/>
                <w:szCs w:val="20"/>
              </w:rPr>
            </w:pPr>
            <w:r w:rsidRPr="00BC1288">
              <w:rPr>
                <w:b/>
                <w:bCs/>
                <w:sz w:val="20"/>
                <w:szCs w:val="20"/>
              </w:rPr>
              <w:t>Hivatalos név:</w:t>
            </w:r>
            <w:r w:rsidRPr="00BC1288">
              <w:rPr>
                <w:sz w:val="20"/>
                <w:szCs w:val="20"/>
              </w:rPr>
              <w:br/>
              <w:t xml:space="preserve">Fábiánsebestyén Községi Önkormányzat </w:t>
            </w:r>
          </w:p>
        </w:tc>
      </w:tr>
      <w:tr w:rsidR="00BC1288" w:rsidRPr="00BC1288" w:rsidTr="00BC1288">
        <w:trPr>
          <w:tblCellSpacing w:w="0" w:type="dxa"/>
        </w:trPr>
        <w:tc>
          <w:tcPr>
            <w:tcW w:w="5000" w:type="pct"/>
            <w:gridSpan w:val="3"/>
            <w:tcBorders>
              <w:top w:val="single" w:sz="12" w:space="0" w:color="auto"/>
              <w:left w:val="single" w:sz="12" w:space="0" w:color="auto"/>
              <w:bottom w:val="single" w:sz="6" w:space="0" w:color="000000"/>
              <w:right w:val="single" w:sz="12" w:space="0" w:color="auto"/>
            </w:tcBorders>
            <w:tcMar>
              <w:top w:w="90" w:type="dxa"/>
              <w:left w:w="108" w:type="dxa"/>
              <w:bottom w:w="90" w:type="dxa"/>
              <w:right w:w="108" w:type="dxa"/>
            </w:tcMar>
            <w:hideMark/>
          </w:tcPr>
          <w:p w:rsidR="00BC1288" w:rsidRPr="00BC1288" w:rsidRDefault="00BC1288" w:rsidP="00BC1288">
            <w:pPr>
              <w:rPr>
                <w:sz w:val="20"/>
                <w:szCs w:val="20"/>
              </w:rPr>
            </w:pPr>
            <w:r w:rsidRPr="00BC1288">
              <w:rPr>
                <w:b/>
                <w:bCs/>
                <w:sz w:val="20"/>
                <w:szCs w:val="20"/>
              </w:rPr>
              <w:t>Postai cím:</w:t>
            </w:r>
            <w:r w:rsidRPr="00BC1288">
              <w:rPr>
                <w:sz w:val="20"/>
                <w:szCs w:val="20"/>
              </w:rPr>
              <w:br/>
              <w:t xml:space="preserve">Szabadság tér 2. </w:t>
            </w:r>
          </w:p>
        </w:tc>
      </w:tr>
      <w:tr w:rsidR="00BC1288" w:rsidRPr="00BC1288" w:rsidTr="00BC1288">
        <w:trPr>
          <w:tblCellSpacing w:w="0" w:type="dxa"/>
        </w:trPr>
        <w:tc>
          <w:tcPr>
            <w:tcW w:w="2132" w:type="pct"/>
            <w:tcBorders>
              <w:top w:val="nil"/>
              <w:left w:val="single" w:sz="12" w:space="0" w:color="auto"/>
              <w:bottom w:val="single" w:sz="12" w:space="0" w:color="auto"/>
              <w:right w:val="nil"/>
            </w:tcBorders>
            <w:tcMar>
              <w:top w:w="90" w:type="dxa"/>
              <w:left w:w="108" w:type="dxa"/>
              <w:bottom w:w="90" w:type="dxa"/>
              <w:right w:w="108" w:type="dxa"/>
            </w:tcMar>
            <w:hideMark/>
          </w:tcPr>
          <w:p w:rsidR="00BC1288" w:rsidRPr="00BC1288" w:rsidRDefault="00BC1288" w:rsidP="00BC1288">
            <w:pPr>
              <w:rPr>
                <w:sz w:val="20"/>
                <w:szCs w:val="20"/>
              </w:rPr>
            </w:pPr>
            <w:r w:rsidRPr="00BC1288">
              <w:rPr>
                <w:b/>
                <w:bCs/>
                <w:sz w:val="20"/>
                <w:szCs w:val="20"/>
              </w:rPr>
              <w:t xml:space="preserve">Város/Község </w:t>
            </w:r>
            <w:r w:rsidRPr="00BC1288">
              <w:rPr>
                <w:sz w:val="20"/>
                <w:szCs w:val="20"/>
              </w:rPr>
              <w:br/>
              <w:t xml:space="preserve">Fábiánsebestyén </w:t>
            </w:r>
          </w:p>
        </w:tc>
        <w:tc>
          <w:tcPr>
            <w:tcW w:w="1236" w:type="pct"/>
            <w:tcBorders>
              <w:top w:val="nil"/>
              <w:left w:val="single" w:sz="6" w:space="0" w:color="000000"/>
              <w:bottom w:val="single" w:sz="12" w:space="0" w:color="auto"/>
              <w:right w:val="nil"/>
            </w:tcBorders>
            <w:tcMar>
              <w:top w:w="90" w:type="dxa"/>
              <w:left w:w="108" w:type="dxa"/>
              <w:bottom w:w="90" w:type="dxa"/>
              <w:right w:w="108" w:type="dxa"/>
            </w:tcMar>
            <w:hideMark/>
          </w:tcPr>
          <w:p w:rsidR="00BC1288" w:rsidRPr="00BC1288" w:rsidRDefault="00BC1288" w:rsidP="00BC1288">
            <w:pPr>
              <w:rPr>
                <w:sz w:val="20"/>
                <w:szCs w:val="20"/>
              </w:rPr>
            </w:pPr>
            <w:r w:rsidRPr="00BC1288">
              <w:rPr>
                <w:b/>
                <w:bCs/>
                <w:sz w:val="20"/>
                <w:szCs w:val="20"/>
              </w:rPr>
              <w:t>Postai irányítószám:</w:t>
            </w:r>
            <w:r w:rsidRPr="00BC1288">
              <w:rPr>
                <w:sz w:val="20"/>
                <w:szCs w:val="20"/>
              </w:rPr>
              <w:br/>
              <w:t xml:space="preserve">6625 </w:t>
            </w:r>
          </w:p>
        </w:tc>
        <w:tc>
          <w:tcPr>
            <w:tcW w:w="1632" w:type="pct"/>
            <w:tcBorders>
              <w:top w:val="nil"/>
              <w:left w:val="single" w:sz="6" w:space="0" w:color="000000"/>
              <w:bottom w:val="single" w:sz="12" w:space="0" w:color="auto"/>
              <w:right w:val="single" w:sz="12" w:space="0" w:color="auto"/>
            </w:tcBorders>
            <w:tcMar>
              <w:top w:w="90" w:type="dxa"/>
              <w:left w:w="108" w:type="dxa"/>
              <w:bottom w:w="90" w:type="dxa"/>
              <w:right w:w="108" w:type="dxa"/>
            </w:tcMar>
            <w:hideMark/>
          </w:tcPr>
          <w:p w:rsidR="00BC1288" w:rsidRPr="00BC1288" w:rsidRDefault="00BC1288" w:rsidP="00BC1288">
            <w:pPr>
              <w:rPr>
                <w:sz w:val="20"/>
                <w:szCs w:val="20"/>
              </w:rPr>
            </w:pPr>
            <w:r w:rsidRPr="00BC1288">
              <w:rPr>
                <w:b/>
                <w:bCs/>
                <w:sz w:val="20"/>
                <w:szCs w:val="20"/>
              </w:rPr>
              <w:t>Ország:</w:t>
            </w:r>
            <w:r w:rsidRPr="00BC1288">
              <w:rPr>
                <w:sz w:val="20"/>
                <w:szCs w:val="20"/>
              </w:rPr>
              <w:br/>
              <w:t xml:space="preserve">Magyarország </w:t>
            </w:r>
          </w:p>
        </w:tc>
      </w:tr>
      <w:tr w:rsidR="00BC1288" w:rsidRPr="00BC1288" w:rsidTr="00BC1288">
        <w:trPr>
          <w:tblCellSpacing w:w="0" w:type="dxa"/>
        </w:trPr>
        <w:tc>
          <w:tcPr>
            <w:tcW w:w="3368" w:type="pct"/>
            <w:gridSpan w:val="2"/>
            <w:tcBorders>
              <w:top w:val="nil"/>
              <w:left w:val="single" w:sz="12" w:space="0" w:color="auto"/>
              <w:bottom w:val="single" w:sz="6" w:space="0" w:color="000000"/>
              <w:right w:val="nil"/>
            </w:tcBorders>
            <w:tcMar>
              <w:top w:w="90" w:type="dxa"/>
              <w:left w:w="108" w:type="dxa"/>
              <w:bottom w:w="90" w:type="dxa"/>
              <w:right w:w="108" w:type="dxa"/>
            </w:tcMar>
            <w:hideMark/>
          </w:tcPr>
          <w:p w:rsidR="00BC1288" w:rsidRPr="00BC1288" w:rsidRDefault="00BC1288" w:rsidP="00BC1288">
            <w:pPr>
              <w:rPr>
                <w:sz w:val="20"/>
                <w:szCs w:val="20"/>
              </w:rPr>
            </w:pPr>
            <w:r w:rsidRPr="00BC1288">
              <w:rPr>
                <w:b/>
                <w:bCs/>
                <w:sz w:val="20"/>
                <w:szCs w:val="20"/>
              </w:rPr>
              <w:t xml:space="preserve">Kapcsolattartási </w:t>
            </w:r>
            <w:proofErr w:type="gramStart"/>
            <w:r w:rsidRPr="00BC1288">
              <w:rPr>
                <w:b/>
                <w:bCs/>
                <w:sz w:val="20"/>
                <w:szCs w:val="20"/>
              </w:rPr>
              <w:t>pont(</w:t>
            </w:r>
            <w:proofErr w:type="gramEnd"/>
            <w:r w:rsidRPr="00BC1288">
              <w:rPr>
                <w:b/>
                <w:bCs/>
                <w:sz w:val="20"/>
                <w:szCs w:val="20"/>
              </w:rPr>
              <w:t>ok):</w:t>
            </w:r>
            <w:r w:rsidRPr="00BC1288">
              <w:rPr>
                <w:sz w:val="20"/>
                <w:szCs w:val="20"/>
              </w:rPr>
              <w:br/>
            </w:r>
            <w:r w:rsidRPr="00BC1288">
              <w:rPr>
                <w:sz w:val="20"/>
                <w:szCs w:val="20"/>
              </w:rPr>
              <w:br/>
            </w:r>
            <w:r w:rsidRPr="00BC1288">
              <w:rPr>
                <w:b/>
                <w:bCs/>
                <w:sz w:val="20"/>
                <w:szCs w:val="20"/>
              </w:rPr>
              <w:t>Címzett:</w:t>
            </w:r>
            <w:r w:rsidRPr="00BC1288">
              <w:rPr>
                <w:sz w:val="20"/>
                <w:szCs w:val="20"/>
              </w:rPr>
              <w:br/>
              <w:t xml:space="preserve">Dr. Kós György polgármester </w:t>
            </w:r>
          </w:p>
        </w:tc>
        <w:tc>
          <w:tcPr>
            <w:tcW w:w="1632" w:type="pct"/>
            <w:tcBorders>
              <w:top w:val="nil"/>
              <w:left w:val="single" w:sz="6" w:space="0" w:color="000000"/>
              <w:bottom w:val="single" w:sz="6" w:space="0" w:color="000000"/>
              <w:right w:val="single" w:sz="12" w:space="0" w:color="auto"/>
            </w:tcBorders>
            <w:tcMar>
              <w:top w:w="90" w:type="dxa"/>
              <w:left w:w="108" w:type="dxa"/>
              <w:bottom w:w="90" w:type="dxa"/>
              <w:right w:w="108" w:type="dxa"/>
            </w:tcMar>
            <w:hideMark/>
          </w:tcPr>
          <w:p w:rsidR="00BC1288" w:rsidRPr="00BC1288" w:rsidRDefault="00BC1288" w:rsidP="00BC1288">
            <w:pPr>
              <w:rPr>
                <w:sz w:val="20"/>
                <w:szCs w:val="20"/>
              </w:rPr>
            </w:pPr>
            <w:r w:rsidRPr="00BC1288">
              <w:rPr>
                <w:b/>
                <w:bCs/>
                <w:sz w:val="20"/>
                <w:szCs w:val="20"/>
              </w:rPr>
              <w:t>Telefon:</w:t>
            </w:r>
            <w:r w:rsidRPr="00BC1288">
              <w:rPr>
                <w:sz w:val="20"/>
                <w:szCs w:val="20"/>
              </w:rPr>
              <w:br/>
              <w:t xml:space="preserve">+36 63366555 </w:t>
            </w:r>
          </w:p>
        </w:tc>
      </w:tr>
      <w:tr w:rsidR="00BC1288" w:rsidRPr="00BC1288" w:rsidTr="00BC1288">
        <w:trPr>
          <w:tblCellSpacing w:w="0" w:type="dxa"/>
        </w:trPr>
        <w:tc>
          <w:tcPr>
            <w:tcW w:w="3368" w:type="pct"/>
            <w:gridSpan w:val="2"/>
            <w:tcBorders>
              <w:top w:val="nil"/>
              <w:left w:val="single" w:sz="12" w:space="0" w:color="auto"/>
              <w:bottom w:val="single" w:sz="6" w:space="0" w:color="000000"/>
              <w:right w:val="nil"/>
            </w:tcBorders>
            <w:tcMar>
              <w:top w:w="90" w:type="dxa"/>
              <w:left w:w="108" w:type="dxa"/>
              <w:bottom w:w="90" w:type="dxa"/>
              <w:right w:w="108" w:type="dxa"/>
            </w:tcMar>
            <w:hideMark/>
          </w:tcPr>
          <w:p w:rsidR="00BC1288" w:rsidRPr="00BC1288" w:rsidRDefault="00BC1288" w:rsidP="00BC1288">
            <w:pPr>
              <w:rPr>
                <w:sz w:val="20"/>
                <w:szCs w:val="20"/>
              </w:rPr>
            </w:pPr>
            <w:r w:rsidRPr="00BC1288">
              <w:rPr>
                <w:b/>
                <w:bCs/>
                <w:sz w:val="20"/>
                <w:szCs w:val="20"/>
              </w:rPr>
              <w:t>E-mail:</w:t>
            </w:r>
            <w:r w:rsidRPr="00BC1288">
              <w:rPr>
                <w:sz w:val="20"/>
                <w:szCs w:val="20"/>
              </w:rPr>
              <w:br/>
              <w:t xml:space="preserve">polghivfabian@tanet.hu </w:t>
            </w:r>
          </w:p>
        </w:tc>
        <w:tc>
          <w:tcPr>
            <w:tcW w:w="1632" w:type="pct"/>
            <w:tcBorders>
              <w:top w:val="nil"/>
              <w:left w:val="single" w:sz="6" w:space="0" w:color="000000"/>
              <w:bottom w:val="single" w:sz="6" w:space="0" w:color="000000"/>
              <w:right w:val="single" w:sz="12" w:space="0" w:color="auto"/>
            </w:tcBorders>
            <w:tcMar>
              <w:top w:w="90" w:type="dxa"/>
              <w:left w:w="108" w:type="dxa"/>
              <w:bottom w:w="90" w:type="dxa"/>
              <w:right w:w="108" w:type="dxa"/>
            </w:tcMar>
            <w:hideMark/>
          </w:tcPr>
          <w:p w:rsidR="00BC1288" w:rsidRPr="00BC1288" w:rsidRDefault="00BC1288" w:rsidP="00BC1288">
            <w:pPr>
              <w:rPr>
                <w:sz w:val="20"/>
                <w:szCs w:val="20"/>
              </w:rPr>
            </w:pPr>
            <w:r w:rsidRPr="00BC1288">
              <w:rPr>
                <w:b/>
                <w:bCs/>
                <w:sz w:val="20"/>
                <w:szCs w:val="20"/>
              </w:rPr>
              <w:t>Fax:</w:t>
            </w:r>
            <w:r w:rsidRPr="00BC1288">
              <w:rPr>
                <w:sz w:val="20"/>
                <w:szCs w:val="20"/>
              </w:rPr>
              <w:br/>
              <w:t xml:space="preserve">+36 63366557 </w:t>
            </w:r>
          </w:p>
        </w:tc>
      </w:tr>
      <w:tr w:rsidR="00BC1288" w:rsidRPr="00BC1288" w:rsidTr="00BC1288">
        <w:trPr>
          <w:tblCellSpacing w:w="0" w:type="dxa"/>
        </w:trPr>
        <w:tc>
          <w:tcPr>
            <w:tcW w:w="5000" w:type="pct"/>
            <w:gridSpan w:val="3"/>
            <w:tcBorders>
              <w:top w:val="nil"/>
              <w:left w:val="single" w:sz="12" w:space="0" w:color="auto"/>
              <w:bottom w:val="single" w:sz="12" w:space="0" w:color="auto"/>
              <w:right w:val="single" w:sz="12" w:space="0" w:color="auto"/>
            </w:tcBorders>
            <w:tcMar>
              <w:top w:w="90" w:type="dxa"/>
              <w:left w:w="108" w:type="dxa"/>
              <w:bottom w:w="90" w:type="dxa"/>
              <w:right w:w="108" w:type="dxa"/>
            </w:tcMar>
            <w:hideMark/>
          </w:tcPr>
          <w:p w:rsidR="00BC1288" w:rsidRPr="00BC1288" w:rsidRDefault="00BC1288" w:rsidP="00BC1288">
            <w:pPr>
              <w:rPr>
                <w:sz w:val="20"/>
                <w:szCs w:val="20"/>
              </w:rPr>
            </w:pPr>
            <w:proofErr w:type="gramStart"/>
            <w:r w:rsidRPr="00BC1288">
              <w:rPr>
                <w:b/>
                <w:bCs/>
                <w:sz w:val="20"/>
                <w:szCs w:val="20"/>
              </w:rPr>
              <w:t>Internetcím(</w:t>
            </w:r>
            <w:proofErr w:type="spellStart"/>
            <w:proofErr w:type="gramEnd"/>
            <w:r w:rsidRPr="00BC1288">
              <w:rPr>
                <w:b/>
                <w:bCs/>
                <w:sz w:val="20"/>
                <w:szCs w:val="20"/>
              </w:rPr>
              <w:t>ek</w:t>
            </w:r>
            <w:proofErr w:type="spellEnd"/>
            <w:r w:rsidRPr="00BC1288">
              <w:rPr>
                <w:b/>
                <w:bCs/>
                <w:sz w:val="20"/>
                <w:szCs w:val="20"/>
              </w:rPr>
              <w:t xml:space="preserve">) </w:t>
            </w:r>
            <w:r w:rsidRPr="00BC1288">
              <w:rPr>
                <w:b/>
                <w:bCs/>
                <w:i/>
                <w:iCs/>
                <w:sz w:val="20"/>
                <w:szCs w:val="20"/>
              </w:rPr>
              <w:t>(adott esetben)</w:t>
            </w:r>
            <w:r w:rsidRPr="00BC1288">
              <w:rPr>
                <w:sz w:val="20"/>
                <w:szCs w:val="20"/>
              </w:rPr>
              <w:br/>
              <w:t xml:space="preserve">Az ajánlatkérő általános címe </w:t>
            </w:r>
            <w:r w:rsidRPr="00BC1288">
              <w:rPr>
                <w:i/>
                <w:iCs/>
                <w:sz w:val="20"/>
                <w:szCs w:val="20"/>
              </w:rPr>
              <w:t>(URL)</w:t>
            </w:r>
            <w:r w:rsidRPr="00BC1288">
              <w:rPr>
                <w:sz w:val="20"/>
                <w:szCs w:val="20"/>
              </w:rPr>
              <w:t xml:space="preserve">: </w:t>
            </w:r>
          </w:p>
        </w:tc>
      </w:tr>
    </w:tbl>
    <w:p w:rsidR="00353C75" w:rsidRPr="00B70994" w:rsidRDefault="00353C75" w:rsidP="00353C75">
      <w:pPr>
        <w:rPr>
          <w:color w:val="000000"/>
        </w:rPr>
      </w:pPr>
    </w:p>
    <w:p w:rsidR="00353C75" w:rsidRPr="00B70994" w:rsidRDefault="00353C75" w:rsidP="00353C75">
      <w:pPr>
        <w:ind w:hanging="142"/>
        <w:rPr>
          <w:b/>
          <w:smallCaps/>
          <w:color w:val="000000"/>
        </w:rPr>
      </w:pPr>
      <w:r w:rsidRPr="00B70994">
        <w:rPr>
          <w:b/>
          <w:smallCaps/>
          <w:color w:val="000000"/>
        </w:rPr>
        <w:t xml:space="preserve">    I.2) </w:t>
      </w:r>
      <w:proofErr w:type="gramStart"/>
      <w:r w:rsidRPr="00B70994">
        <w:rPr>
          <w:b/>
          <w:smallCaps/>
          <w:color w:val="000000"/>
        </w:rPr>
        <w:t>A</w:t>
      </w:r>
      <w:proofErr w:type="gramEnd"/>
      <w:r w:rsidRPr="00B70994">
        <w:rPr>
          <w:b/>
          <w:smallCaps/>
          <w:color w:val="000000"/>
        </w:rPr>
        <w:t xml:space="preserve"> nyertes ajánlattevőként szerződő fél neve és címe</w:t>
      </w:r>
    </w:p>
    <w:p w:rsidR="00353C75" w:rsidRPr="00B70994" w:rsidRDefault="00353C75" w:rsidP="00353C75">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353C75"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353C75" w:rsidRPr="00B70994" w:rsidRDefault="00353C75" w:rsidP="00125500">
            <w:pPr>
              <w:rPr>
                <w:b/>
                <w:color w:val="000000"/>
                <w:sz w:val="20"/>
              </w:rPr>
            </w:pPr>
            <w:r w:rsidRPr="00B70994">
              <w:rPr>
                <w:b/>
                <w:color w:val="000000"/>
                <w:sz w:val="20"/>
              </w:rPr>
              <w:t>Hivatalos név:</w:t>
            </w:r>
          </w:p>
          <w:p w:rsidR="00353C75" w:rsidRPr="00B70994" w:rsidRDefault="00BC1288" w:rsidP="00125500">
            <w:pPr>
              <w:rPr>
                <w:color w:val="000000"/>
                <w:sz w:val="20"/>
              </w:rPr>
            </w:pPr>
            <w:proofErr w:type="spellStart"/>
            <w:r w:rsidRPr="00BC1288">
              <w:rPr>
                <w:color w:val="000000"/>
                <w:sz w:val="20"/>
              </w:rPr>
              <w:t>Pappas</w:t>
            </w:r>
            <w:proofErr w:type="spellEnd"/>
            <w:r w:rsidRPr="00BC1288">
              <w:rPr>
                <w:color w:val="000000"/>
                <w:sz w:val="20"/>
              </w:rPr>
              <w:t xml:space="preserve"> </w:t>
            </w:r>
            <w:proofErr w:type="spellStart"/>
            <w:r w:rsidRPr="00BC1288">
              <w:rPr>
                <w:color w:val="000000"/>
                <w:sz w:val="20"/>
              </w:rPr>
              <w:t>Auto</w:t>
            </w:r>
            <w:proofErr w:type="spellEnd"/>
            <w:r w:rsidRPr="00BC1288">
              <w:rPr>
                <w:color w:val="000000"/>
                <w:sz w:val="20"/>
              </w:rPr>
              <w:t xml:space="preserve"> Magyarország Kft.</w:t>
            </w:r>
          </w:p>
        </w:tc>
      </w:tr>
      <w:tr w:rsidR="00353C75"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353C75" w:rsidRPr="00B70994" w:rsidRDefault="00353C75" w:rsidP="00125500">
            <w:pPr>
              <w:rPr>
                <w:b/>
                <w:color w:val="000000"/>
                <w:sz w:val="20"/>
              </w:rPr>
            </w:pPr>
            <w:r w:rsidRPr="00B70994">
              <w:rPr>
                <w:b/>
                <w:color w:val="000000"/>
                <w:sz w:val="20"/>
              </w:rPr>
              <w:t>Postai cím:</w:t>
            </w:r>
          </w:p>
          <w:p w:rsidR="00353C75" w:rsidRPr="00B70994" w:rsidRDefault="00BC1288" w:rsidP="00125500">
            <w:pPr>
              <w:rPr>
                <w:color w:val="000000"/>
                <w:sz w:val="20"/>
              </w:rPr>
            </w:pPr>
            <w:proofErr w:type="spellStart"/>
            <w:r w:rsidRPr="00BC1288">
              <w:rPr>
                <w:color w:val="000000"/>
                <w:sz w:val="20"/>
              </w:rPr>
              <w:t>Kárpát</w:t>
            </w:r>
            <w:proofErr w:type="spellEnd"/>
            <w:r w:rsidRPr="00BC1288">
              <w:rPr>
                <w:color w:val="000000"/>
                <w:sz w:val="20"/>
              </w:rPr>
              <w:t xml:space="preserve"> u. 21.</w:t>
            </w:r>
          </w:p>
        </w:tc>
      </w:tr>
      <w:tr w:rsidR="00353C75" w:rsidRPr="00B70994" w:rsidTr="00125500">
        <w:trPr>
          <w:cantSplit/>
        </w:trPr>
        <w:tc>
          <w:tcPr>
            <w:tcW w:w="5002" w:type="dxa"/>
            <w:tcBorders>
              <w:top w:val="single" w:sz="6" w:space="0" w:color="auto"/>
              <w:left w:val="single" w:sz="12" w:space="0" w:color="auto"/>
              <w:bottom w:val="single" w:sz="12" w:space="0" w:color="auto"/>
            </w:tcBorders>
          </w:tcPr>
          <w:p w:rsidR="00353C75" w:rsidRPr="00B70994" w:rsidRDefault="00353C75" w:rsidP="00125500">
            <w:pPr>
              <w:rPr>
                <w:color w:val="000000"/>
                <w:sz w:val="20"/>
              </w:rPr>
            </w:pPr>
            <w:r w:rsidRPr="00B70994">
              <w:rPr>
                <w:color w:val="000000"/>
                <w:sz w:val="20"/>
              </w:rPr>
              <w:t>Város/Község:</w:t>
            </w:r>
          </w:p>
          <w:p w:rsidR="00353C75" w:rsidRPr="00B70994" w:rsidRDefault="00BC1288" w:rsidP="00125500">
            <w:pPr>
              <w:rPr>
                <w:color w:val="000000"/>
                <w:sz w:val="20"/>
              </w:rPr>
            </w:pPr>
            <w:r w:rsidRPr="00BC1288">
              <w:rPr>
                <w:color w:val="000000"/>
                <w:sz w:val="20"/>
              </w:rPr>
              <w:t>Budapest</w:t>
            </w:r>
          </w:p>
        </w:tc>
        <w:tc>
          <w:tcPr>
            <w:tcW w:w="1800" w:type="dxa"/>
            <w:tcBorders>
              <w:top w:val="single" w:sz="6" w:space="0" w:color="auto"/>
              <w:left w:val="single" w:sz="6" w:space="0" w:color="auto"/>
              <w:bottom w:val="single" w:sz="12" w:space="0" w:color="auto"/>
              <w:right w:val="single" w:sz="4" w:space="0" w:color="auto"/>
            </w:tcBorders>
          </w:tcPr>
          <w:p w:rsidR="00353C75" w:rsidRPr="00B70994" w:rsidRDefault="00BC1288" w:rsidP="00125500">
            <w:pPr>
              <w:rPr>
                <w:color w:val="000000"/>
                <w:sz w:val="20"/>
              </w:rPr>
            </w:pPr>
            <w:r>
              <w:rPr>
                <w:color w:val="000000"/>
                <w:sz w:val="20"/>
              </w:rPr>
              <w:t>Postai irányítószám: 1133</w:t>
            </w:r>
            <w:r w:rsidR="00353C75"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353C75" w:rsidRPr="00B70994" w:rsidRDefault="00353C75" w:rsidP="00125500">
            <w:pPr>
              <w:rPr>
                <w:color w:val="000000"/>
                <w:sz w:val="20"/>
              </w:rPr>
            </w:pPr>
            <w:r w:rsidRPr="00B70994">
              <w:rPr>
                <w:color w:val="000000"/>
                <w:sz w:val="20"/>
              </w:rPr>
              <w:t>Ország:</w:t>
            </w:r>
            <w:r w:rsidR="00BC1288">
              <w:t xml:space="preserve"> </w:t>
            </w:r>
            <w:r w:rsidR="00BC1288" w:rsidRPr="00BC1288">
              <w:rPr>
                <w:color w:val="000000"/>
                <w:sz w:val="20"/>
              </w:rPr>
              <w:t>Magyarország</w:t>
            </w:r>
          </w:p>
        </w:tc>
      </w:tr>
      <w:tr w:rsidR="00353C75"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353C75" w:rsidRPr="00B70994" w:rsidRDefault="00353C75"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353C75" w:rsidRPr="00B70994" w:rsidRDefault="00353C75" w:rsidP="00125500">
            <w:pPr>
              <w:rPr>
                <w:color w:val="000000"/>
                <w:sz w:val="20"/>
              </w:rPr>
            </w:pPr>
          </w:p>
          <w:p w:rsidR="00353C75" w:rsidRPr="00B70994" w:rsidRDefault="00353C75" w:rsidP="00125500">
            <w:pPr>
              <w:rPr>
                <w:b/>
                <w:color w:val="000000"/>
                <w:sz w:val="20"/>
              </w:rPr>
            </w:pPr>
            <w:r w:rsidRPr="00B70994">
              <w:rPr>
                <w:color w:val="000000"/>
                <w:sz w:val="20"/>
              </w:rPr>
              <w:t>Címzett:</w:t>
            </w:r>
            <w:r w:rsidRPr="00B70994">
              <w:rPr>
                <w:b/>
                <w:color w:val="000000"/>
                <w:sz w:val="20"/>
              </w:rPr>
              <w:t xml:space="preserve"> </w:t>
            </w:r>
          </w:p>
        </w:tc>
        <w:tc>
          <w:tcPr>
            <w:tcW w:w="4354" w:type="dxa"/>
            <w:gridSpan w:val="2"/>
            <w:tcBorders>
              <w:top w:val="single" w:sz="12" w:space="0" w:color="auto"/>
              <w:left w:val="single" w:sz="6" w:space="0" w:color="auto"/>
              <w:bottom w:val="single" w:sz="6" w:space="0" w:color="auto"/>
              <w:right w:val="single" w:sz="12" w:space="0" w:color="auto"/>
            </w:tcBorders>
          </w:tcPr>
          <w:p w:rsidR="00353C75" w:rsidRPr="00B70994" w:rsidRDefault="00353C75" w:rsidP="00125500">
            <w:pPr>
              <w:rPr>
                <w:color w:val="000000"/>
                <w:sz w:val="20"/>
              </w:rPr>
            </w:pPr>
            <w:r w:rsidRPr="00B70994">
              <w:rPr>
                <w:color w:val="000000"/>
                <w:sz w:val="20"/>
                <w:szCs w:val="20"/>
              </w:rPr>
              <w:t>Telefon:</w:t>
            </w:r>
            <w:r w:rsidR="00D66BFC">
              <w:t xml:space="preserve"> </w:t>
            </w:r>
            <w:r w:rsidR="00D66BFC" w:rsidRPr="00D66BFC">
              <w:rPr>
                <w:color w:val="000000"/>
                <w:sz w:val="20"/>
                <w:szCs w:val="20"/>
              </w:rPr>
              <w:t>+36 14512252</w:t>
            </w:r>
          </w:p>
        </w:tc>
      </w:tr>
      <w:tr w:rsidR="00353C75"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353C75" w:rsidRPr="00B70994" w:rsidRDefault="00353C75" w:rsidP="00125500">
            <w:pPr>
              <w:rPr>
                <w:color w:val="000000"/>
                <w:sz w:val="20"/>
                <w:szCs w:val="20"/>
              </w:rPr>
            </w:pPr>
            <w:r w:rsidRPr="00B70994">
              <w:rPr>
                <w:color w:val="000000"/>
                <w:sz w:val="20"/>
                <w:szCs w:val="20"/>
              </w:rPr>
              <w:t>E-mail:</w:t>
            </w:r>
          </w:p>
          <w:p w:rsidR="00353C75" w:rsidRPr="00B70994" w:rsidRDefault="00D66BFC" w:rsidP="00125500">
            <w:pPr>
              <w:rPr>
                <w:color w:val="000000"/>
                <w:sz w:val="20"/>
              </w:rPr>
            </w:pPr>
            <w:r w:rsidRPr="00D66BFC">
              <w:rPr>
                <w:color w:val="000000"/>
                <w:sz w:val="20"/>
              </w:rPr>
              <w:t>zoltan.tarnai@pappas.hu</w:t>
            </w:r>
          </w:p>
        </w:tc>
        <w:tc>
          <w:tcPr>
            <w:tcW w:w="4354" w:type="dxa"/>
            <w:gridSpan w:val="2"/>
            <w:tcBorders>
              <w:top w:val="single" w:sz="6" w:space="0" w:color="auto"/>
              <w:bottom w:val="single" w:sz="6" w:space="0" w:color="auto"/>
              <w:right w:val="single" w:sz="12" w:space="0" w:color="auto"/>
            </w:tcBorders>
          </w:tcPr>
          <w:p w:rsidR="00353C75" w:rsidRPr="00B70994" w:rsidRDefault="00353C75" w:rsidP="00125500">
            <w:pPr>
              <w:rPr>
                <w:color w:val="000000"/>
                <w:sz w:val="20"/>
              </w:rPr>
            </w:pPr>
            <w:r w:rsidRPr="00B70994">
              <w:rPr>
                <w:color w:val="000000"/>
                <w:sz w:val="20"/>
                <w:szCs w:val="20"/>
              </w:rPr>
              <w:t>Fax:</w:t>
            </w:r>
            <w:r w:rsidR="00D66BFC">
              <w:t xml:space="preserve"> </w:t>
            </w:r>
            <w:r w:rsidR="00D66BFC" w:rsidRPr="00D66BFC">
              <w:rPr>
                <w:color w:val="000000"/>
                <w:sz w:val="20"/>
                <w:szCs w:val="20"/>
              </w:rPr>
              <w:t>+36 14637428</w:t>
            </w:r>
          </w:p>
        </w:tc>
      </w:tr>
      <w:tr w:rsidR="00353C75"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353C75" w:rsidRPr="00B70994" w:rsidRDefault="00353C75" w:rsidP="0012550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353C75" w:rsidRPr="00B70994" w:rsidRDefault="00353C75" w:rsidP="00125500">
            <w:pPr>
              <w:rPr>
                <w:color w:val="000000"/>
                <w:sz w:val="20"/>
              </w:rPr>
            </w:pPr>
            <w:r w:rsidRPr="00B70994">
              <w:rPr>
                <w:color w:val="000000"/>
                <w:sz w:val="20"/>
              </w:rPr>
              <w:t xml:space="preserve">Az ajánlattevő általános címe </w:t>
            </w:r>
            <w:r w:rsidRPr="00B70994">
              <w:rPr>
                <w:i/>
                <w:color w:val="000000"/>
                <w:sz w:val="20"/>
              </w:rPr>
              <w:t>(URL)</w:t>
            </w:r>
            <w:r w:rsidRPr="00B70994">
              <w:rPr>
                <w:color w:val="000000"/>
                <w:sz w:val="20"/>
              </w:rPr>
              <w:t>:</w:t>
            </w:r>
          </w:p>
          <w:p w:rsidR="00353C75" w:rsidRPr="00B70994" w:rsidRDefault="00353C75" w:rsidP="00125500">
            <w:pPr>
              <w:rPr>
                <w:color w:val="000000"/>
                <w:sz w:val="20"/>
              </w:rPr>
            </w:pPr>
          </w:p>
        </w:tc>
      </w:tr>
    </w:tbl>
    <w:p w:rsidR="00353C75" w:rsidRPr="00B70994" w:rsidRDefault="00353C75" w:rsidP="00353C75">
      <w:pPr>
        <w:spacing w:before="120" w:after="120"/>
        <w:jc w:val="center"/>
        <w:rPr>
          <w:i/>
          <w:color w:val="000000"/>
          <w:sz w:val="20"/>
          <w:szCs w:val="20"/>
        </w:rPr>
      </w:pPr>
      <w:r w:rsidRPr="00B70994">
        <w:rPr>
          <w:i/>
          <w:color w:val="000000"/>
          <w:sz w:val="20"/>
          <w:szCs w:val="20"/>
        </w:rPr>
        <w:t>----------------------------- (Az I.2) szakaszból szükség esetén több példány használható) -------------------</w:t>
      </w:r>
    </w:p>
    <w:p w:rsidR="00353C75" w:rsidRPr="00B70994" w:rsidRDefault="00353C75" w:rsidP="00353C75">
      <w:pPr>
        <w:pStyle w:val="Rub2"/>
        <w:spacing w:before="120" w:after="120"/>
        <w:ind w:right="-595"/>
        <w:rPr>
          <w:smallCaps w:val="0"/>
          <w:color w:val="000000"/>
          <w:sz w:val="24"/>
          <w:szCs w:val="24"/>
          <w:lang w:val="hu-HU"/>
        </w:rPr>
      </w:pPr>
    </w:p>
    <w:p w:rsidR="00353C75" w:rsidRPr="00B70994" w:rsidRDefault="00353C75" w:rsidP="00353C75">
      <w:pPr>
        <w:pStyle w:val="Rub2"/>
        <w:ind w:right="-595"/>
        <w:rPr>
          <w:b/>
          <w:color w:val="000000"/>
          <w:sz w:val="24"/>
          <w:szCs w:val="24"/>
          <w:lang w:val="hu-HU"/>
        </w:rPr>
      </w:pPr>
    </w:p>
    <w:p w:rsidR="00353C75" w:rsidRPr="00B70994" w:rsidRDefault="00353C75" w:rsidP="00353C75">
      <w:pPr>
        <w:pStyle w:val="Rub2"/>
        <w:ind w:right="-595"/>
        <w:rPr>
          <w:b/>
          <w:color w:val="000000"/>
          <w:sz w:val="24"/>
          <w:szCs w:val="24"/>
          <w:lang w:val="hu-HU"/>
        </w:rPr>
      </w:pPr>
    </w:p>
    <w:p w:rsidR="00353C75" w:rsidRPr="00B70994" w:rsidRDefault="00353C75" w:rsidP="00353C75">
      <w:pPr>
        <w:ind w:left="-540"/>
        <w:rPr>
          <w:color w:val="000000"/>
        </w:rPr>
      </w:pPr>
    </w:p>
    <w:p w:rsidR="00353C75" w:rsidRPr="00B70994" w:rsidRDefault="00353C75" w:rsidP="00353C75">
      <w:pPr>
        <w:rPr>
          <w:color w:val="000000"/>
        </w:rPr>
      </w:pPr>
      <w:r w:rsidRPr="00B70994">
        <w:rPr>
          <w:b/>
          <w:color w:val="000000"/>
        </w:rPr>
        <w:lastRenderedPageBreak/>
        <w:t xml:space="preserve">II. </w:t>
      </w:r>
      <w:r w:rsidRPr="00B70994">
        <w:rPr>
          <w:b/>
          <w:bCs/>
          <w:color w:val="000000"/>
        </w:rPr>
        <w:t>SZAKASZ: A SZERZŐDÉS TÁRGYA</w:t>
      </w:r>
    </w:p>
    <w:p w:rsidR="00353C75" w:rsidRPr="00B70994" w:rsidRDefault="00353C75" w:rsidP="00353C75">
      <w:pPr>
        <w:rPr>
          <w:color w:val="000000"/>
        </w:rPr>
      </w:pPr>
    </w:p>
    <w:p w:rsidR="00353C75" w:rsidRPr="00B70994" w:rsidRDefault="00353C75" w:rsidP="00353C75">
      <w:pPr>
        <w:rPr>
          <w:b/>
          <w:smallCaps/>
          <w:color w:val="000000"/>
        </w:rPr>
      </w:pPr>
      <w:r w:rsidRPr="00B70994">
        <w:rPr>
          <w:b/>
          <w:smallCaps/>
          <w:color w:val="000000"/>
        </w:rPr>
        <w:t>II.1) Meghatározás</w:t>
      </w:r>
    </w:p>
    <w:p w:rsidR="00353C75" w:rsidRPr="00B70994" w:rsidRDefault="00353C75" w:rsidP="00353C75">
      <w:pPr>
        <w:rPr>
          <w:color w:val="000000"/>
        </w:rPr>
      </w:pPr>
      <w:r w:rsidRPr="00B70994">
        <w:rPr>
          <w:color w:val="000000"/>
        </w:rPr>
        <w:t xml:space="preserve">  </w:t>
      </w:r>
    </w:p>
    <w:tbl>
      <w:tblPr>
        <w:tblW w:w="9214" w:type="dxa"/>
        <w:tblInd w:w="108" w:type="dxa"/>
        <w:tblLayout w:type="fixed"/>
        <w:tblLook w:val="01E0" w:firstRow="1" w:lastRow="1" w:firstColumn="1" w:lastColumn="1" w:noHBand="0" w:noVBand="0"/>
      </w:tblPr>
      <w:tblGrid>
        <w:gridCol w:w="6"/>
        <w:gridCol w:w="1364"/>
        <w:gridCol w:w="842"/>
        <w:gridCol w:w="896"/>
        <w:gridCol w:w="2382"/>
        <w:gridCol w:w="304"/>
        <w:gridCol w:w="538"/>
        <w:gridCol w:w="2844"/>
        <w:gridCol w:w="38"/>
      </w:tblGrid>
      <w:tr w:rsidR="00353C75" w:rsidRPr="00B70994" w:rsidTr="00125500">
        <w:trPr>
          <w:gridAfter w:val="1"/>
          <w:wAfter w:w="38" w:type="dxa"/>
        </w:trPr>
        <w:tc>
          <w:tcPr>
            <w:tcW w:w="9214" w:type="dxa"/>
            <w:gridSpan w:val="8"/>
            <w:tcBorders>
              <w:top w:val="single" w:sz="12" w:space="0" w:color="auto"/>
              <w:left w:val="single" w:sz="12" w:space="0" w:color="auto"/>
              <w:bottom w:val="single" w:sz="12" w:space="0" w:color="auto"/>
              <w:right w:val="single" w:sz="12"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II.1.1</w:t>
            </w:r>
            <w:r w:rsidRPr="00B70994">
              <w:rPr>
                <w:rFonts w:ascii="Times New Roman Bold" w:hAnsi="Times New Roman Bold"/>
                <w:b/>
                <w:color w:val="000000"/>
                <w:sz w:val="20"/>
                <w:szCs w:val="20"/>
              </w:rPr>
              <w:t xml:space="preserve">) </w:t>
            </w:r>
            <w:proofErr w:type="gramStart"/>
            <w:r w:rsidRPr="00B70994">
              <w:rPr>
                <w:rFonts w:ascii="Times New Roman Bold" w:hAnsi="Times New Roman Bold"/>
                <w:b/>
                <w:color w:val="000000"/>
                <w:sz w:val="20"/>
                <w:szCs w:val="20"/>
              </w:rPr>
              <w:t>A</w:t>
            </w:r>
            <w:proofErr w:type="gramEnd"/>
            <w:r w:rsidRPr="00B70994">
              <w:rPr>
                <w:rFonts w:ascii="Times New Roman Bold" w:hAnsi="Times New Roman Bold"/>
                <w:b/>
                <w:color w:val="000000"/>
                <w:sz w:val="20"/>
                <w:szCs w:val="20"/>
              </w:rPr>
              <w:t xml:space="preserve"> szerződéshez rendelt elnevezés:</w:t>
            </w:r>
          </w:p>
          <w:p w:rsidR="00353C75" w:rsidRPr="00B70994" w:rsidRDefault="00BC1288" w:rsidP="00125500">
            <w:pPr>
              <w:spacing w:before="120" w:after="120"/>
              <w:rPr>
                <w:color w:val="000000"/>
                <w:sz w:val="20"/>
                <w:szCs w:val="20"/>
              </w:rPr>
            </w:pPr>
            <w:r w:rsidRPr="00BC1288">
              <w:rPr>
                <w:color w:val="000000"/>
                <w:sz w:val="20"/>
                <w:szCs w:val="20"/>
                <w:u w:val="single"/>
              </w:rPr>
              <w:t>Szállítási szerződés „Fábiánsebestyén település szennyvízelvezetési és tisztítási rendszerének kiépítése”című, KEOP-1.2.0/2F/09-2010-0079 számú projektben 1 db TFH szippantó és szállító jármű beszerzése tárgyban.</w:t>
            </w:r>
          </w:p>
        </w:tc>
      </w:tr>
      <w:tr w:rsidR="00353C75" w:rsidRPr="00B70994" w:rsidTr="00125500">
        <w:trPr>
          <w:gridAfter w:val="1"/>
          <w:wAfter w:w="38" w:type="dxa"/>
        </w:trPr>
        <w:tc>
          <w:tcPr>
            <w:tcW w:w="9214" w:type="dxa"/>
            <w:gridSpan w:val="8"/>
            <w:tcBorders>
              <w:top w:val="single" w:sz="12" w:space="0" w:color="auto"/>
              <w:left w:val="single" w:sz="12" w:space="0" w:color="auto"/>
              <w:right w:val="single" w:sz="12" w:space="0" w:color="auto"/>
            </w:tcBorders>
          </w:tcPr>
          <w:p w:rsidR="00353C75" w:rsidRPr="00B70994" w:rsidRDefault="00353C75" w:rsidP="00125500">
            <w:pPr>
              <w:spacing w:before="120" w:after="120"/>
              <w:rPr>
                <w:rFonts w:ascii="Times New Roman Bold" w:hAnsi="Times New Roman Bold"/>
                <w:b/>
                <w:color w:val="000000"/>
                <w:sz w:val="20"/>
                <w:szCs w:val="20"/>
              </w:rPr>
            </w:pPr>
            <w:r w:rsidRPr="00B70994">
              <w:rPr>
                <w:b/>
                <w:color w:val="000000"/>
                <w:sz w:val="20"/>
                <w:szCs w:val="20"/>
              </w:rPr>
              <w:t xml:space="preserve">II.1.2) </w:t>
            </w:r>
            <w:proofErr w:type="gramStart"/>
            <w:r w:rsidRPr="00B70994">
              <w:rPr>
                <w:rFonts w:ascii="Times New Roman Bold" w:hAnsi="Times New Roman Bold"/>
                <w:b/>
                <w:color w:val="000000"/>
                <w:sz w:val="20"/>
                <w:szCs w:val="20"/>
              </w:rPr>
              <w:t>A</w:t>
            </w:r>
            <w:proofErr w:type="gramEnd"/>
            <w:r w:rsidRPr="00B70994">
              <w:rPr>
                <w:rFonts w:ascii="Times New Roman Bold" w:hAnsi="Times New Roman Bold"/>
                <w:b/>
                <w:color w:val="000000"/>
                <w:sz w:val="20"/>
                <w:szCs w:val="20"/>
              </w:rPr>
              <w:t xml:space="preserve"> szerződés típusa és a teljesítés helye</w:t>
            </w:r>
          </w:p>
          <w:p w:rsidR="00353C75" w:rsidRPr="00B70994" w:rsidRDefault="00353C75" w:rsidP="00125500">
            <w:pPr>
              <w:spacing w:before="120" w:after="120"/>
              <w:rPr>
                <w:b/>
                <w:color w:val="000000"/>
                <w:sz w:val="20"/>
                <w:szCs w:val="20"/>
              </w:rPr>
            </w:pPr>
            <w:r w:rsidRPr="00B70994">
              <w:rPr>
                <w:i/>
                <w:smallCaps/>
                <w:color w:val="000000"/>
                <w:sz w:val="20"/>
              </w:rPr>
              <w:t>(</w:t>
            </w:r>
            <w:r w:rsidRPr="00B70994">
              <w:rPr>
                <w:i/>
                <w:color w:val="000000"/>
                <w:sz w:val="20"/>
                <w:szCs w:val="20"/>
              </w:rPr>
              <w:t>Csak azt a kategóriát válassza – építési beruházás</w:t>
            </w:r>
            <w:proofErr w:type="gramStart"/>
            <w:r w:rsidRPr="00B70994">
              <w:rPr>
                <w:i/>
                <w:color w:val="000000"/>
                <w:sz w:val="20"/>
                <w:szCs w:val="20"/>
              </w:rPr>
              <w:t>,árubeszerzés</w:t>
            </w:r>
            <w:proofErr w:type="gramEnd"/>
            <w:r w:rsidRPr="00B70994">
              <w:rPr>
                <w:i/>
                <w:color w:val="000000"/>
                <w:sz w:val="20"/>
                <w:szCs w:val="20"/>
              </w:rPr>
              <w:t xml:space="preserve"> vagy szolgáltatás</w:t>
            </w:r>
            <w:r>
              <w:rPr>
                <w:i/>
                <w:color w:val="000000"/>
                <w:sz w:val="20"/>
                <w:szCs w:val="20"/>
              </w:rPr>
              <w:t xml:space="preserve"> </w:t>
            </w:r>
            <w:r w:rsidRPr="00B70994">
              <w:rPr>
                <w:i/>
                <w:color w:val="000000"/>
                <w:sz w:val="20"/>
                <w:szCs w:val="20"/>
              </w:rPr>
              <w:t>megrendelés –, amelyik leginkább megfelel a szerződés vagy a közbeszerzés(</w:t>
            </w:r>
            <w:proofErr w:type="spellStart"/>
            <w:r w:rsidRPr="00B70994">
              <w:rPr>
                <w:i/>
                <w:color w:val="000000"/>
                <w:sz w:val="20"/>
                <w:szCs w:val="20"/>
              </w:rPr>
              <w:t>ek</w:t>
            </w:r>
            <w:proofErr w:type="spellEnd"/>
            <w:r w:rsidRPr="00B70994">
              <w:rPr>
                <w:i/>
                <w:color w:val="000000"/>
                <w:sz w:val="20"/>
                <w:szCs w:val="20"/>
              </w:rPr>
              <w:t>)  tárgyának)</w:t>
            </w:r>
          </w:p>
        </w:tc>
      </w:tr>
      <w:tr w:rsidR="00353C75" w:rsidRPr="00B70994" w:rsidTr="00125500">
        <w:trPr>
          <w:gridAfter w:val="1"/>
          <w:wAfter w:w="38" w:type="dxa"/>
        </w:trPr>
        <w:tc>
          <w:tcPr>
            <w:tcW w:w="3116" w:type="dxa"/>
            <w:gridSpan w:val="4"/>
            <w:tcBorders>
              <w:top w:val="single" w:sz="4" w:space="0" w:color="auto"/>
              <w:left w:val="single" w:sz="12" w:space="0" w:color="auto"/>
              <w:bottom w:val="single" w:sz="4" w:space="0" w:color="auto"/>
              <w:right w:val="single" w:sz="4" w:space="0" w:color="auto"/>
            </w:tcBorders>
          </w:tcPr>
          <w:p w:rsidR="00353C75" w:rsidRPr="00B70994" w:rsidRDefault="00EB7680" w:rsidP="00125500">
            <w:pPr>
              <w:spacing w:before="120" w:after="120"/>
              <w:rPr>
                <w:b/>
                <w:color w:val="000000"/>
                <w:sz w:val="20"/>
                <w:szCs w:val="20"/>
              </w:rPr>
            </w:pPr>
            <w:r w:rsidRPr="00B70994">
              <w:rPr>
                <w:b/>
                <w:color w:val="000000"/>
                <w:sz w:val="20"/>
                <w:szCs w:val="20"/>
              </w:rPr>
              <w:fldChar w:fldCharType="begin">
                <w:ffData>
                  <w:name w:val="Check17"/>
                  <w:enabled/>
                  <w:calcOnExit w:val="0"/>
                  <w:checkBox>
                    <w:sizeAuto/>
                    <w:default w:val="0"/>
                  </w:checkBox>
                </w:ffData>
              </w:fldChar>
            </w:r>
            <w:bookmarkStart w:id="0" w:name="Check17"/>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bookmarkEnd w:id="0"/>
            <w:r w:rsidR="00B256D8">
              <w:rPr>
                <w:b/>
                <w:color w:val="000000"/>
                <w:sz w:val="20"/>
                <w:szCs w:val="20"/>
              </w:rPr>
              <w:t xml:space="preserve"> </w:t>
            </w:r>
            <w:r w:rsidR="00353C75" w:rsidRPr="00B70994">
              <w:rPr>
                <w:b/>
                <w:bCs/>
                <w:color w:val="000000"/>
                <w:sz w:val="20"/>
                <w:szCs w:val="20"/>
              </w:rPr>
              <w:t>Építési beruházás</w:t>
            </w:r>
            <w:r w:rsidR="00353C75" w:rsidRPr="00B70994">
              <w:rPr>
                <w:color w:val="000000"/>
                <w:sz w:val="20"/>
                <w:szCs w:val="20"/>
              </w:rPr>
              <w:t xml:space="preserve">                        </w:t>
            </w:r>
          </w:p>
        </w:tc>
        <w:tc>
          <w:tcPr>
            <w:tcW w:w="3240" w:type="dxa"/>
            <w:gridSpan w:val="3"/>
            <w:tcBorders>
              <w:top w:val="single" w:sz="4" w:space="0" w:color="auto"/>
              <w:left w:val="single" w:sz="4" w:space="0" w:color="auto"/>
              <w:right w:val="single" w:sz="4" w:space="0" w:color="auto"/>
            </w:tcBorders>
          </w:tcPr>
          <w:p w:rsidR="00353C75" w:rsidRPr="00B70994" w:rsidRDefault="00BC1288" w:rsidP="00BC1288">
            <w:pPr>
              <w:spacing w:before="120" w:after="120"/>
              <w:rPr>
                <w:b/>
                <w:color w:val="000000"/>
                <w:sz w:val="20"/>
                <w:szCs w:val="20"/>
              </w:rPr>
            </w:pPr>
            <w:r>
              <w:rPr>
                <w:b/>
                <w:color w:val="000000"/>
                <w:sz w:val="20"/>
                <w:szCs w:val="20"/>
              </w:rPr>
              <w:t xml:space="preserve">x </w:t>
            </w:r>
            <w:r w:rsidR="00353C75" w:rsidRPr="00B70994">
              <w:rPr>
                <w:b/>
                <w:color w:val="000000"/>
                <w:sz w:val="20"/>
                <w:szCs w:val="20"/>
              </w:rPr>
              <w:t>Árubeszerzés</w:t>
            </w:r>
            <w:r w:rsidR="00353C75" w:rsidRPr="00B70994">
              <w:rPr>
                <w:color w:val="000000"/>
                <w:sz w:val="20"/>
                <w:szCs w:val="20"/>
              </w:rPr>
              <w:t xml:space="preserve">                            </w:t>
            </w:r>
          </w:p>
        </w:tc>
        <w:tc>
          <w:tcPr>
            <w:tcW w:w="2858" w:type="dxa"/>
            <w:tcBorders>
              <w:top w:val="single" w:sz="4" w:space="0" w:color="auto"/>
              <w:left w:val="single" w:sz="4" w:space="0" w:color="auto"/>
              <w:bottom w:val="single" w:sz="4" w:space="0" w:color="auto"/>
              <w:right w:val="single" w:sz="12" w:space="0" w:color="auto"/>
            </w:tcBorders>
          </w:tcPr>
          <w:p w:rsidR="00353C75" w:rsidRPr="00B70994" w:rsidRDefault="00EB7680" w:rsidP="00125500">
            <w:pPr>
              <w:spacing w:before="120" w:after="120"/>
              <w:rPr>
                <w:b/>
                <w:color w:val="000000"/>
                <w:sz w:val="20"/>
                <w:szCs w:val="20"/>
              </w:rPr>
            </w:pPr>
            <w:r w:rsidRPr="00B70994">
              <w:rPr>
                <w:b/>
                <w:color w:val="000000"/>
                <w:sz w:val="20"/>
                <w:szCs w:val="20"/>
              </w:rPr>
              <w:fldChar w:fldCharType="begin">
                <w:ffData>
                  <w:name w:val="Check19"/>
                  <w:enabled/>
                  <w:calcOnExit w:val="0"/>
                  <w:checkBox>
                    <w:sizeAuto/>
                    <w:default w:val="0"/>
                  </w:checkBox>
                </w:ffData>
              </w:fldChar>
            </w:r>
            <w:bookmarkStart w:id="1" w:name="Check19"/>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bookmarkEnd w:id="1"/>
            <w:r w:rsidR="00B256D8">
              <w:rPr>
                <w:b/>
                <w:color w:val="000000"/>
                <w:sz w:val="20"/>
                <w:szCs w:val="20"/>
              </w:rPr>
              <w:t xml:space="preserve"> </w:t>
            </w:r>
            <w:r w:rsidR="00353C75" w:rsidRPr="00B70994">
              <w:rPr>
                <w:b/>
                <w:color w:val="000000"/>
                <w:sz w:val="20"/>
                <w:szCs w:val="20"/>
              </w:rPr>
              <w:t>Szolgáltatás</w:t>
            </w:r>
            <w:r w:rsidR="00353C75">
              <w:rPr>
                <w:b/>
                <w:color w:val="000000"/>
                <w:sz w:val="20"/>
                <w:szCs w:val="20"/>
              </w:rPr>
              <w:t xml:space="preserve"> </w:t>
            </w:r>
            <w:r w:rsidR="00353C75" w:rsidRPr="00B70994">
              <w:rPr>
                <w:b/>
                <w:color w:val="000000"/>
                <w:sz w:val="20"/>
                <w:szCs w:val="20"/>
              </w:rPr>
              <w:t xml:space="preserve">megrendelés                     </w:t>
            </w:r>
            <w:r w:rsidR="00353C75" w:rsidRPr="00B70994">
              <w:rPr>
                <w:color w:val="000000"/>
                <w:sz w:val="20"/>
                <w:szCs w:val="20"/>
              </w:rPr>
              <w:t xml:space="preserve">       </w:t>
            </w:r>
          </w:p>
        </w:tc>
      </w:tr>
      <w:tr w:rsidR="00353C75" w:rsidRPr="00B70994" w:rsidTr="00125500">
        <w:trPr>
          <w:gridAfter w:val="1"/>
          <w:wAfter w:w="38" w:type="dxa"/>
          <w:cantSplit/>
          <w:trHeight w:val="2248"/>
        </w:trPr>
        <w:tc>
          <w:tcPr>
            <w:tcW w:w="2216" w:type="dxa"/>
            <w:gridSpan w:val="3"/>
            <w:tcBorders>
              <w:top w:val="single" w:sz="2" w:space="0" w:color="auto"/>
              <w:left w:val="single" w:sz="12" w:space="0" w:color="auto"/>
              <w:bottom w:val="single" w:sz="2" w:space="0" w:color="auto"/>
            </w:tcBorders>
            <w:shd w:val="clear" w:color="auto" w:fill="auto"/>
          </w:tcPr>
          <w:p w:rsidR="00353C75" w:rsidRPr="00B70994" w:rsidRDefault="00353C75" w:rsidP="00125500">
            <w:pPr>
              <w:spacing w:before="120" w:after="120"/>
              <w:rPr>
                <w:color w:val="000000"/>
                <w:sz w:val="20"/>
                <w:szCs w:val="20"/>
              </w:rPr>
            </w:pPr>
            <w:r w:rsidRPr="00B70994">
              <w:rPr>
                <w:color w:val="000000"/>
                <w:sz w:val="20"/>
                <w:szCs w:val="20"/>
              </w:rPr>
              <w:t>Kivitelezés</w:t>
            </w:r>
          </w:p>
          <w:p w:rsidR="00353C75" w:rsidRPr="00B70994" w:rsidRDefault="00353C75" w:rsidP="00125500">
            <w:pPr>
              <w:spacing w:before="120" w:after="120"/>
              <w:rPr>
                <w:color w:val="000000"/>
                <w:sz w:val="20"/>
                <w:szCs w:val="20"/>
              </w:rPr>
            </w:pPr>
            <w:r w:rsidRPr="00B70994">
              <w:rPr>
                <w:color w:val="000000"/>
                <w:sz w:val="20"/>
                <w:szCs w:val="20"/>
              </w:rPr>
              <w:t>Tervezés és kivitelezés</w:t>
            </w:r>
          </w:p>
          <w:p w:rsidR="00353C75" w:rsidRPr="00B70994" w:rsidRDefault="00353C75" w:rsidP="00125500">
            <w:pPr>
              <w:spacing w:before="120" w:after="120"/>
              <w:rPr>
                <w:color w:val="000000"/>
                <w:sz w:val="20"/>
                <w:szCs w:val="20"/>
              </w:rPr>
            </w:pPr>
            <w:r w:rsidRPr="00B70994">
              <w:rPr>
                <w:color w:val="000000"/>
                <w:sz w:val="20"/>
              </w:rPr>
              <w:t>Kivitelezés, bármilyen eszközzel, módon, az ajánlatkérő által meghatározott követelményeknek megfelelően</w:t>
            </w:r>
          </w:p>
        </w:tc>
        <w:tc>
          <w:tcPr>
            <w:tcW w:w="900" w:type="dxa"/>
            <w:tcBorders>
              <w:top w:val="single" w:sz="4" w:space="0" w:color="auto"/>
              <w:bottom w:val="single" w:sz="2" w:space="0" w:color="auto"/>
              <w:right w:val="single" w:sz="4" w:space="0" w:color="auto"/>
            </w:tcBorders>
            <w:shd w:val="clear" w:color="auto" w:fill="auto"/>
          </w:tcPr>
          <w:p w:rsidR="00353C75" w:rsidRPr="00B70994" w:rsidRDefault="00EB7680" w:rsidP="00125500">
            <w:pPr>
              <w:spacing w:before="120" w:after="120"/>
              <w:jc w:val="center"/>
              <w:rPr>
                <w:color w:val="000000"/>
                <w:sz w:val="20"/>
                <w:szCs w:val="20"/>
              </w:rPr>
            </w:pPr>
            <w:r w:rsidRPr="00B70994">
              <w:rPr>
                <w:color w:val="000000"/>
                <w:sz w:val="20"/>
                <w:szCs w:val="20"/>
              </w:rPr>
              <w:fldChar w:fldCharType="begin">
                <w:ffData>
                  <w:name w:val="Check2"/>
                  <w:enabled/>
                  <w:calcOnExit w:val="0"/>
                  <w:checkBox>
                    <w:sizeAuto/>
                    <w:default w:val="0"/>
                  </w:checkBox>
                </w:ffData>
              </w:fldChar>
            </w:r>
            <w:r w:rsidR="00353C75" w:rsidRPr="00B70994">
              <w:rPr>
                <w:color w:val="000000"/>
                <w:sz w:val="20"/>
                <w:szCs w:val="20"/>
              </w:rPr>
              <w:instrText xml:space="preserve"> FORMCHECKBOX </w:instrText>
            </w:r>
            <w:r w:rsidR="00F102F5">
              <w:rPr>
                <w:color w:val="000000"/>
                <w:sz w:val="20"/>
                <w:szCs w:val="20"/>
              </w:rPr>
            </w:r>
            <w:r w:rsidR="00F102F5">
              <w:rPr>
                <w:color w:val="000000"/>
                <w:sz w:val="20"/>
                <w:szCs w:val="20"/>
              </w:rPr>
              <w:fldChar w:fldCharType="separate"/>
            </w:r>
            <w:r w:rsidRPr="00B70994">
              <w:rPr>
                <w:color w:val="000000"/>
                <w:sz w:val="20"/>
                <w:szCs w:val="20"/>
              </w:rPr>
              <w:fldChar w:fldCharType="end"/>
            </w:r>
          </w:p>
          <w:p w:rsidR="00353C75" w:rsidRPr="00B70994" w:rsidRDefault="00EB7680" w:rsidP="00125500">
            <w:pPr>
              <w:spacing w:before="120" w:after="120"/>
              <w:jc w:val="center"/>
              <w:rPr>
                <w:color w:val="000000"/>
                <w:sz w:val="20"/>
                <w:szCs w:val="20"/>
              </w:rPr>
            </w:pPr>
            <w:r w:rsidRPr="00B70994">
              <w:rPr>
                <w:color w:val="000000"/>
                <w:sz w:val="20"/>
                <w:szCs w:val="20"/>
              </w:rPr>
              <w:fldChar w:fldCharType="begin">
                <w:ffData>
                  <w:name w:val="Check1"/>
                  <w:enabled/>
                  <w:calcOnExit w:val="0"/>
                  <w:checkBox>
                    <w:sizeAuto/>
                    <w:default w:val="0"/>
                  </w:checkBox>
                </w:ffData>
              </w:fldChar>
            </w:r>
            <w:bookmarkStart w:id="2" w:name="Check1"/>
            <w:r w:rsidR="00353C75" w:rsidRPr="00B70994">
              <w:rPr>
                <w:color w:val="000000"/>
                <w:sz w:val="20"/>
                <w:szCs w:val="20"/>
              </w:rPr>
              <w:instrText xml:space="preserve"> FORMCHECKBOX </w:instrText>
            </w:r>
            <w:r w:rsidR="00F102F5">
              <w:rPr>
                <w:color w:val="000000"/>
                <w:sz w:val="20"/>
                <w:szCs w:val="20"/>
              </w:rPr>
            </w:r>
            <w:r w:rsidR="00F102F5">
              <w:rPr>
                <w:color w:val="000000"/>
                <w:sz w:val="20"/>
                <w:szCs w:val="20"/>
              </w:rPr>
              <w:fldChar w:fldCharType="separate"/>
            </w:r>
            <w:r w:rsidRPr="00B70994">
              <w:rPr>
                <w:color w:val="000000"/>
                <w:sz w:val="20"/>
                <w:szCs w:val="20"/>
              </w:rPr>
              <w:fldChar w:fldCharType="end"/>
            </w:r>
            <w:bookmarkEnd w:id="2"/>
          </w:p>
          <w:p w:rsidR="00353C75" w:rsidRPr="00B70994" w:rsidRDefault="00EB7680" w:rsidP="00125500">
            <w:pPr>
              <w:spacing w:before="120" w:after="120"/>
              <w:jc w:val="center"/>
              <w:rPr>
                <w:color w:val="000000"/>
                <w:sz w:val="20"/>
                <w:szCs w:val="20"/>
              </w:rPr>
            </w:pPr>
            <w:r w:rsidRPr="00B70994">
              <w:rPr>
                <w:color w:val="000000"/>
                <w:sz w:val="20"/>
                <w:szCs w:val="20"/>
              </w:rPr>
              <w:fldChar w:fldCharType="begin">
                <w:ffData>
                  <w:name w:val="Check2"/>
                  <w:enabled/>
                  <w:calcOnExit w:val="0"/>
                  <w:checkBox>
                    <w:sizeAuto/>
                    <w:default w:val="0"/>
                  </w:checkBox>
                </w:ffData>
              </w:fldChar>
            </w:r>
            <w:r w:rsidR="00353C75" w:rsidRPr="00B70994">
              <w:rPr>
                <w:color w:val="000000"/>
                <w:sz w:val="20"/>
                <w:szCs w:val="20"/>
              </w:rPr>
              <w:instrText xml:space="preserve"> FORMCHECKBOX </w:instrText>
            </w:r>
            <w:r w:rsidR="00F102F5">
              <w:rPr>
                <w:color w:val="000000"/>
                <w:sz w:val="20"/>
                <w:szCs w:val="20"/>
              </w:rPr>
            </w:r>
            <w:r w:rsidR="00F102F5">
              <w:rPr>
                <w:color w:val="000000"/>
                <w:sz w:val="20"/>
                <w:szCs w:val="20"/>
              </w:rPr>
              <w:fldChar w:fldCharType="separate"/>
            </w:r>
            <w:r w:rsidRPr="00B70994">
              <w:rPr>
                <w:color w:val="000000"/>
                <w:sz w:val="20"/>
                <w:szCs w:val="20"/>
              </w:rPr>
              <w:fldChar w:fldCharType="end"/>
            </w:r>
          </w:p>
          <w:p w:rsidR="00353C75" w:rsidRPr="00B70994" w:rsidRDefault="00353C75" w:rsidP="00125500">
            <w:pPr>
              <w:spacing w:before="120" w:after="120"/>
              <w:jc w:val="center"/>
              <w:rPr>
                <w:color w:val="000000"/>
                <w:sz w:val="20"/>
                <w:szCs w:val="20"/>
              </w:rPr>
            </w:pPr>
          </w:p>
        </w:tc>
        <w:tc>
          <w:tcPr>
            <w:tcW w:w="2700" w:type="dxa"/>
            <w:gridSpan w:val="2"/>
            <w:vMerge w:val="restart"/>
            <w:tcBorders>
              <w:top w:val="single" w:sz="4" w:space="0" w:color="auto"/>
              <w:left w:val="single" w:sz="4" w:space="0" w:color="auto"/>
            </w:tcBorders>
          </w:tcPr>
          <w:p w:rsidR="00353C75" w:rsidRPr="00B70994" w:rsidRDefault="00353C75" w:rsidP="00125500">
            <w:pPr>
              <w:spacing w:before="120" w:after="120"/>
              <w:rPr>
                <w:color w:val="000000"/>
                <w:sz w:val="20"/>
                <w:szCs w:val="20"/>
              </w:rPr>
            </w:pPr>
            <w:r w:rsidRPr="00B70994">
              <w:rPr>
                <w:color w:val="000000"/>
                <w:sz w:val="20"/>
                <w:szCs w:val="20"/>
              </w:rPr>
              <w:t>Adásvétel</w:t>
            </w:r>
          </w:p>
          <w:p w:rsidR="00353C75" w:rsidRPr="00B70994" w:rsidRDefault="00353C75" w:rsidP="00125500">
            <w:pPr>
              <w:spacing w:after="120"/>
              <w:rPr>
                <w:color w:val="000000"/>
                <w:sz w:val="20"/>
                <w:szCs w:val="20"/>
              </w:rPr>
            </w:pPr>
            <w:r w:rsidRPr="00B70994">
              <w:rPr>
                <w:color w:val="000000"/>
                <w:sz w:val="20"/>
                <w:szCs w:val="20"/>
              </w:rPr>
              <w:t>Lízing</w:t>
            </w:r>
          </w:p>
          <w:p w:rsidR="00353C75" w:rsidRPr="00B70994" w:rsidRDefault="00353C75" w:rsidP="00125500">
            <w:pPr>
              <w:spacing w:after="120"/>
              <w:rPr>
                <w:color w:val="000000"/>
                <w:sz w:val="20"/>
                <w:szCs w:val="20"/>
              </w:rPr>
            </w:pPr>
            <w:r w:rsidRPr="00B70994">
              <w:rPr>
                <w:color w:val="000000"/>
                <w:sz w:val="20"/>
                <w:szCs w:val="20"/>
              </w:rPr>
              <w:t>Bérlet</w:t>
            </w:r>
          </w:p>
          <w:p w:rsidR="00353C75" w:rsidRPr="00B70994" w:rsidRDefault="00353C75" w:rsidP="00125500">
            <w:pPr>
              <w:spacing w:after="120"/>
              <w:rPr>
                <w:color w:val="000000"/>
                <w:sz w:val="20"/>
                <w:szCs w:val="20"/>
              </w:rPr>
            </w:pPr>
            <w:r w:rsidRPr="00B70994">
              <w:rPr>
                <w:color w:val="000000"/>
                <w:sz w:val="20"/>
                <w:szCs w:val="20"/>
              </w:rPr>
              <w:t>Részletvétel</w:t>
            </w:r>
          </w:p>
          <w:p w:rsidR="00353C75" w:rsidRPr="00B70994" w:rsidRDefault="00353C75" w:rsidP="00125500">
            <w:pPr>
              <w:spacing w:after="120"/>
              <w:rPr>
                <w:color w:val="000000"/>
                <w:sz w:val="20"/>
                <w:szCs w:val="20"/>
              </w:rPr>
            </w:pPr>
            <w:r w:rsidRPr="00B70994">
              <w:rPr>
                <w:color w:val="000000"/>
                <w:sz w:val="20"/>
                <w:szCs w:val="20"/>
              </w:rPr>
              <w:t>Ezek kombinációja</w:t>
            </w:r>
          </w:p>
        </w:tc>
        <w:tc>
          <w:tcPr>
            <w:tcW w:w="540" w:type="dxa"/>
            <w:vMerge w:val="restart"/>
            <w:tcBorders>
              <w:top w:val="single" w:sz="4" w:space="0" w:color="auto"/>
              <w:left w:val="nil"/>
              <w:right w:val="single" w:sz="4" w:space="0" w:color="auto"/>
            </w:tcBorders>
          </w:tcPr>
          <w:p w:rsidR="00353C75" w:rsidRPr="00B70994" w:rsidRDefault="00BC1288" w:rsidP="00125500">
            <w:pPr>
              <w:spacing w:before="120" w:after="120"/>
              <w:jc w:val="center"/>
              <w:rPr>
                <w:color w:val="000000"/>
                <w:sz w:val="20"/>
                <w:szCs w:val="20"/>
              </w:rPr>
            </w:pPr>
            <w:r>
              <w:rPr>
                <w:color w:val="000000"/>
                <w:sz w:val="20"/>
                <w:szCs w:val="20"/>
              </w:rPr>
              <w:t>x</w:t>
            </w:r>
          </w:p>
          <w:p w:rsidR="00353C75" w:rsidRPr="00B70994" w:rsidRDefault="00EB7680" w:rsidP="00125500">
            <w:pPr>
              <w:spacing w:after="120"/>
              <w:jc w:val="center"/>
              <w:rPr>
                <w:color w:val="000000"/>
                <w:sz w:val="20"/>
                <w:szCs w:val="20"/>
              </w:rPr>
            </w:pPr>
            <w:r w:rsidRPr="00B70994">
              <w:rPr>
                <w:color w:val="000000"/>
                <w:sz w:val="20"/>
                <w:szCs w:val="20"/>
              </w:rPr>
              <w:fldChar w:fldCharType="begin">
                <w:ffData>
                  <w:name w:val="Check5"/>
                  <w:enabled/>
                  <w:calcOnExit w:val="0"/>
                  <w:checkBox>
                    <w:sizeAuto/>
                    <w:default w:val="0"/>
                  </w:checkBox>
                </w:ffData>
              </w:fldChar>
            </w:r>
            <w:bookmarkStart w:id="3" w:name="Check5"/>
            <w:r w:rsidR="00353C75" w:rsidRPr="00B70994">
              <w:rPr>
                <w:color w:val="000000"/>
                <w:sz w:val="20"/>
                <w:szCs w:val="20"/>
              </w:rPr>
              <w:instrText xml:space="preserve"> FORMCHECKBOX </w:instrText>
            </w:r>
            <w:r w:rsidR="00F102F5">
              <w:rPr>
                <w:color w:val="000000"/>
                <w:sz w:val="20"/>
                <w:szCs w:val="20"/>
              </w:rPr>
            </w:r>
            <w:r w:rsidR="00F102F5">
              <w:rPr>
                <w:color w:val="000000"/>
                <w:sz w:val="20"/>
                <w:szCs w:val="20"/>
              </w:rPr>
              <w:fldChar w:fldCharType="separate"/>
            </w:r>
            <w:r w:rsidRPr="00B70994">
              <w:rPr>
                <w:color w:val="000000"/>
                <w:sz w:val="20"/>
                <w:szCs w:val="20"/>
              </w:rPr>
              <w:fldChar w:fldCharType="end"/>
            </w:r>
            <w:bookmarkEnd w:id="3"/>
          </w:p>
          <w:p w:rsidR="00353C75" w:rsidRPr="00B70994" w:rsidRDefault="00EB7680" w:rsidP="00125500">
            <w:pPr>
              <w:spacing w:after="120"/>
              <w:jc w:val="center"/>
              <w:rPr>
                <w:color w:val="000000"/>
                <w:sz w:val="20"/>
                <w:szCs w:val="20"/>
              </w:rPr>
            </w:pPr>
            <w:r w:rsidRPr="00B70994">
              <w:rPr>
                <w:color w:val="000000"/>
                <w:sz w:val="20"/>
                <w:szCs w:val="20"/>
              </w:rPr>
              <w:fldChar w:fldCharType="begin">
                <w:ffData>
                  <w:name w:val="Check6"/>
                  <w:enabled/>
                  <w:calcOnExit w:val="0"/>
                  <w:checkBox>
                    <w:sizeAuto/>
                    <w:default w:val="0"/>
                  </w:checkBox>
                </w:ffData>
              </w:fldChar>
            </w:r>
            <w:bookmarkStart w:id="4" w:name="Check6"/>
            <w:r w:rsidR="00353C75" w:rsidRPr="00B70994">
              <w:rPr>
                <w:color w:val="000000"/>
                <w:sz w:val="20"/>
                <w:szCs w:val="20"/>
              </w:rPr>
              <w:instrText xml:space="preserve"> FORMCHECKBOX </w:instrText>
            </w:r>
            <w:r w:rsidR="00F102F5">
              <w:rPr>
                <w:color w:val="000000"/>
                <w:sz w:val="20"/>
                <w:szCs w:val="20"/>
              </w:rPr>
            </w:r>
            <w:r w:rsidR="00F102F5">
              <w:rPr>
                <w:color w:val="000000"/>
                <w:sz w:val="20"/>
                <w:szCs w:val="20"/>
              </w:rPr>
              <w:fldChar w:fldCharType="separate"/>
            </w:r>
            <w:r w:rsidRPr="00B70994">
              <w:rPr>
                <w:color w:val="000000"/>
                <w:sz w:val="20"/>
                <w:szCs w:val="20"/>
              </w:rPr>
              <w:fldChar w:fldCharType="end"/>
            </w:r>
            <w:bookmarkEnd w:id="4"/>
          </w:p>
          <w:p w:rsidR="00353C75" w:rsidRPr="00B70994" w:rsidRDefault="00EB7680" w:rsidP="00125500">
            <w:pPr>
              <w:spacing w:after="120"/>
              <w:jc w:val="center"/>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353C75" w:rsidRPr="00B70994">
              <w:rPr>
                <w:color w:val="000000"/>
                <w:sz w:val="20"/>
                <w:szCs w:val="20"/>
              </w:rPr>
              <w:instrText xml:space="preserve"> FORMCHECKBOX </w:instrText>
            </w:r>
            <w:r w:rsidR="00F102F5">
              <w:rPr>
                <w:color w:val="000000"/>
                <w:sz w:val="20"/>
                <w:szCs w:val="20"/>
              </w:rPr>
            </w:r>
            <w:r w:rsidR="00F102F5">
              <w:rPr>
                <w:color w:val="000000"/>
                <w:sz w:val="20"/>
                <w:szCs w:val="20"/>
              </w:rPr>
              <w:fldChar w:fldCharType="separate"/>
            </w:r>
            <w:r w:rsidRPr="00B70994">
              <w:rPr>
                <w:color w:val="000000"/>
                <w:sz w:val="20"/>
                <w:szCs w:val="20"/>
              </w:rPr>
              <w:fldChar w:fldCharType="end"/>
            </w:r>
          </w:p>
          <w:p w:rsidR="00353C75" w:rsidRPr="00B70994" w:rsidRDefault="00EB7680" w:rsidP="00125500">
            <w:pPr>
              <w:spacing w:after="120"/>
              <w:jc w:val="center"/>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353C75" w:rsidRPr="00B70994">
              <w:rPr>
                <w:color w:val="000000"/>
                <w:sz w:val="20"/>
                <w:szCs w:val="20"/>
              </w:rPr>
              <w:instrText xml:space="preserve"> FORMCHECKBOX </w:instrText>
            </w:r>
            <w:r w:rsidR="00F102F5">
              <w:rPr>
                <w:color w:val="000000"/>
                <w:sz w:val="20"/>
                <w:szCs w:val="20"/>
              </w:rPr>
            </w:r>
            <w:r w:rsidR="00F102F5">
              <w:rPr>
                <w:color w:val="000000"/>
                <w:sz w:val="20"/>
                <w:szCs w:val="20"/>
              </w:rPr>
              <w:fldChar w:fldCharType="separate"/>
            </w:r>
            <w:r w:rsidRPr="00B70994">
              <w:rPr>
                <w:color w:val="000000"/>
                <w:sz w:val="20"/>
                <w:szCs w:val="20"/>
              </w:rPr>
              <w:fldChar w:fldCharType="end"/>
            </w:r>
          </w:p>
        </w:tc>
        <w:tc>
          <w:tcPr>
            <w:tcW w:w="2858" w:type="dxa"/>
            <w:tcBorders>
              <w:top w:val="single" w:sz="4" w:space="0" w:color="auto"/>
              <w:left w:val="single" w:sz="4" w:space="0" w:color="auto"/>
              <w:bottom w:val="single" w:sz="2" w:space="0" w:color="auto"/>
              <w:right w:val="single" w:sz="12" w:space="0" w:color="auto"/>
            </w:tcBorders>
            <w:shd w:val="clear" w:color="auto" w:fill="auto"/>
          </w:tcPr>
          <w:p w:rsidR="00353C75" w:rsidRPr="00B70994" w:rsidRDefault="00353C75" w:rsidP="00125500">
            <w:pPr>
              <w:rPr>
                <w:color w:val="000000"/>
                <w:sz w:val="40"/>
                <w:szCs w:val="40"/>
              </w:rPr>
            </w:pPr>
            <w:r w:rsidRPr="00B70994">
              <w:rPr>
                <w:color w:val="000000"/>
                <w:sz w:val="20"/>
                <w:szCs w:val="20"/>
              </w:rPr>
              <w:t xml:space="preserve">Szolgáltatási kategória száma:           </w:t>
            </w:r>
            <w:r w:rsidRPr="00B70994">
              <w:rPr>
                <w:color w:val="000000"/>
                <w:sz w:val="40"/>
                <w:szCs w:val="40"/>
              </w:rPr>
              <w:sym w:font="Courier New" w:char="007F"/>
            </w:r>
            <w:r w:rsidRPr="00B70994">
              <w:rPr>
                <w:color w:val="000000"/>
                <w:sz w:val="40"/>
                <w:szCs w:val="40"/>
              </w:rPr>
              <w:sym w:font="Courier New" w:char="007F"/>
            </w:r>
          </w:p>
          <w:p w:rsidR="00353C75" w:rsidRPr="00B70994" w:rsidRDefault="00353C75" w:rsidP="00125500">
            <w:pPr>
              <w:rPr>
                <w:b/>
                <w:color w:val="000000"/>
                <w:sz w:val="20"/>
                <w:szCs w:val="20"/>
              </w:rPr>
            </w:pPr>
            <w:r w:rsidRPr="00B70994">
              <w:rPr>
                <w:i/>
                <w:color w:val="000000"/>
                <w:sz w:val="20"/>
                <w:szCs w:val="20"/>
              </w:rPr>
              <w:t>(az 1–27. szolgáltatási kategóriákat lásd a Kbt. 3. és 4. mellékletében)</w:t>
            </w:r>
            <w:r w:rsidRPr="00B70994">
              <w:rPr>
                <w:b/>
                <w:color w:val="000000"/>
                <w:sz w:val="20"/>
                <w:szCs w:val="20"/>
              </w:rPr>
              <w:t xml:space="preserve"> </w:t>
            </w:r>
          </w:p>
          <w:p w:rsidR="00353C75" w:rsidRPr="00B70994" w:rsidRDefault="00353C75" w:rsidP="00125500">
            <w:pPr>
              <w:rPr>
                <w:b/>
                <w:color w:val="000000"/>
                <w:sz w:val="20"/>
                <w:szCs w:val="20"/>
              </w:rPr>
            </w:pPr>
          </w:p>
          <w:p w:rsidR="00353C75" w:rsidRPr="00B70994" w:rsidRDefault="00353C75" w:rsidP="00125500">
            <w:pPr>
              <w:rPr>
                <w:b/>
                <w:color w:val="000000"/>
                <w:sz w:val="20"/>
                <w:szCs w:val="20"/>
              </w:rPr>
            </w:pPr>
          </w:p>
          <w:p w:rsidR="00353C75" w:rsidRPr="00B70994" w:rsidRDefault="00353C75" w:rsidP="00125500">
            <w:pPr>
              <w:rPr>
                <w:color w:val="000000"/>
                <w:sz w:val="20"/>
                <w:szCs w:val="20"/>
              </w:rPr>
            </w:pPr>
          </w:p>
        </w:tc>
      </w:tr>
      <w:tr w:rsidR="00353C75" w:rsidRPr="00B70994" w:rsidTr="00125500">
        <w:trPr>
          <w:gridAfter w:val="1"/>
          <w:wAfter w:w="38" w:type="dxa"/>
          <w:cantSplit/>
          <w:trHeight w:val="453"/>
        </w:trPr>
        <w:tc>
          <w:tcPr>
            <w:tcW w:w="2216" w:type="dxa"/>
            <w:gridSpan w:val="3"/>
            <w:tcBorders>
              <w:top w:val="single" w:sz="2" w:space="0" w:color="auto"/>
              <w:left w:val="single" w:sz="12" w:space="0" w:color="auto"/>
              <w:bottom w:val="single" w:sz="2" w:space="0" w:color="auto"/>
            </w:tcBorders>
            <w:shd w:val="clear" w:color="auto" w:fill="auto"/>
          </w:tcPr>
          <w:p w:rsidR="00353C75" w:rsidRPr="00B70994" w:rsidRDefault="00EB7680" w:rsidP="00125500">
            <w:pPr>
              <w:spacing w:before="120" w:after="120"/>
              <w:rPr>
                <w:color w:val="000000"/>
                <w:sz w:val="20"/>
                <w:szCs w:val="20"/>
              </w:rPr>
            </w:pPr>
            <w:r w:rsidRPr="00B70994">
              <w:rPr>
                <w:color w:val="000000"/>
                <w:sz w:val="20"/>
                <w:szCs w:val="20"/>
              </w:rPr>
              <w:fldChar w:fldCharType="begin">
                <w:ffData>
                  <w:name w:val="Check2"/>
                  <w:enabled/>
                  <w:calcOnExit w:val="0"/>
                  <w:checkBox>
                    <w:sizeAuto/>
                    <w:default w:val="0"/>
                  </w:checkBox>
                </w:ffData>
              </w:fldChar>
            </w:r>
            <w:bookmarkStart w:id="5" w:name="Check2"/>
            <w:r w:rsidR="00353C75" w:rsidRPr="00B70994">
              <w:rPr>
                <w:color w:val="000000"/>
                <w:sz w:val="20"/>
                <w:szCs w:val="20"/>
              </w:rPr>
              <w:instrText xml:space="preserve"> FORMCHECKBOX </w:instrText>
            </w:r>
            <w:r w:rsidR="00F102F5">
              <w:rPr>
                <w:color w:val="000000"/>
                <w:sz w:val="20"/>
                <w:szCs w:val="20"/>
              </w:rPr>
            </w:r>
            <w:r w:rsidR="00F102F5">
              <w:rPr>
                <w:color w:val="000000"/>
                <w:sz w:val="20"/>
                <w:szCs w:val="20"/>
              </w:rPr>
              <w:fldChar w:fldCharType="separate"/>
            </w:r>
            <w:r w:rsidRPr="00B70994">
              <w:rPr>
                <w:color w:val="000000"/>
                <w:sz w:val="20"/>
                <w:szCs w:val="20"/>
              </w:rPr>
              <w:fldChar w:fldCharType="end"/>
            </w:r>
            <w:bookmarkEnd w:id="5"/>
            <w:r w:rsidR="00B256D8">
              <w:rPr>
                <w:color w:val="000000"/>
                <w:sz w:val="20"/>
                <w:szCs w:val="20"/>
              </w:rPr>
              <w:t xml:space="preserve"> </w:t>
            </w:r>
            <w:r w:rsidR="00353C75" w:rsidRPr="00B70994">
              <w:rPr>
                <w:b/>
                <w:color w:val="000000"/>
                <w:sz w:val="20"/>
              </w:rPr>
              <w:t>Építési koncesszió</w:t>
            </w:r>
          </w:p>
        </w:tc>
        <w:tc>
          <w:tcPr>
            <w:tcW w:w="900" w:type="dxa"/>
            <w:tcBorders>
              <w:top w:val="single" w:sz="2" w:space="0" w:color="auto"/>
              <w:bottom w:val="single" w:sz="2" w:space="0" w:color="auto"/>
              <w:right w:val="single" w:sz="4" w:space="0" w:color="auto"/>
            </w:tcBorders>
            <w:shd w:val="clear" w:color="auto" w:fill="auto"/>
          </w:tcPr>
          <w:p w:rsidR="00353C75" w:rsidRPr="00B70994" w:rsidRDefault="00353C75" w:rsidP="00125500">
            <w:pPr>
              <w:spacing w:before="120" w:after="120"/>
              <w:jc w:val="center"/>
              <w:rPr>
                <w:color w:val="000000"/>
                <w:sz w:val="20"/>
                <w:szCs w:val="20"/>
              </w:rPr>
            </w:pPr>
          </w:p>
        </w:tc>
        <w:tc>
          <w:tcPr>
            <w:tcW w:w="2700" w:type="dxa"/>
            <w:gridSpan w:val="2"/>
            <w:vMerge/>
            <w:tcBorders>
              <w:left w:val="single" w:sz="4" w:space="0" w:color="auto"/>
              <w:bottom w:val="single" w:sz="2" w:space="0" w:color="auto"/>
            </w:tcBorders>
          </w:tcPr>
          <w:p w:rsidR="00353C75" w:rsidRPr="00B70994" w:rsidRDefault="00353C75" w:rsidP="00125500">
            <w:pPr>
              <w:spacing w:before="120" w:after="120"/>
              <w:rPr>
                <w:color w:val="000000"/>
                <w:sz w:val="20"/>
                <w:szCs w:val="20"/>
              </w:rPr>
            </w:pPr>
          </w:p>
        </w:tc>
        <w:tc>
          <w:tcPr>
            <w:tcW w:w="540" w:type="dxa"/>
            <w:vMerge/>
            <w:tcBorders>
              <w:left w:val="nil"/>
              <w:bottom w:val="single" w:sz="2" w:space="0" w:color="auto"/>
              <w:right w:val="single" w:sz="4" w:space="0" w:color="auto"/>
            </w:tcBorders>
          </w:tcPr>
          <w:p w:rsidR="00353C75" w:rsidRPr="00B70994" w:rsidRDefault="00353C75" w:rsidP="00125500">
            <w:pPr>
              <w:spacing w:before="120" w:after="120"/>
              <w:jc w:val="center"/>
              <w:rPr>
                <w:color w:val="000000"/>
                <w:sz w:val="20"/>
                <w:szCs w:val="20"/>
              </w:rPr>
            </w:pPr>
          </w:p>
        </w:tc>
        <w:tc>
          <w:tcPr>
            <w:tcW w:w="2858" w:type="dxa"/>
            <w:tcBorders>
              <w:top w:val="single" w:sz="2" w:space="0" w:color="auto"/>
              <w:left w:val="single" w:sz="4" w:space="0" w:color="auto"/>
              <w:bottom w:val="single" w:sz="2" w:space="0" w:color="auto"/>
              <w:right w:val="single" w:sz="12" w:space="0" w:color="auto"/>
            </w:tcBorders>
            <w:shd w:val="clear" w:color="auto" w:fill="auto"/>
          </w:tcPr>
          <w:p w:rsidR="00353C75" w:rsidRPr="00B70994" w:rsidRDefault="00EB7680" w:rsidP="00125500">
            <w:pPr>
              <w:spacing w:before="120"/>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353C75" w:rsidRPr="00B70994">
              <w:rPr>
                <w:color w:val="000000"/>
                <w:sz w:val="20"/>
                <w:szCs w:val="20"/>
              </w:rPr>
              <w:instrText xml:space="preserve"> FORMCHECKBOX </w:instrText>
            </w:r>
            <w:r w:rsidR="00F102F5">
              <w:rPr>
                <w:color w:val="000000"/>
                <w:sz w:val="20"/>
                <w:szCs w:val="20"/>
              </w:rPr>
            </w:r>
            <w:r w:rsidR="00F102F5">
              <w:rPr>
                <w:color w:val="000000"/>
                <w:sz w:val="20"/>
                <w:szCs w:val="20"/>
              </w:rPr>
              <w:fldChar w:fldCharType="separate"/>
            </w:r>
            <w:r w:rsidRPr="00B70994">
              <w:rPr>
                <w:color w:val="000000"/>
                <w:sz w:val="20"/>
                <w:szCs w:val="20"/>
              </w:rPr>
              <w:fldChar w:fldCharType="end"/>
            </w:r>
            <w:r w:rsidR="00B256D8">
              <w:rPr>
                <w:color w:val="000000"/>
                <w:sz w:val="20"/>
                <w:szCs w:val="20"/>
              </w:rPr>
              <w:t xml:space="preserve"> </w:t>
            </w:r>
            <w:r w:rsidR="00353C75" w:rsidRPr="00B70994">
              <w:rPr>
                <w:b/>
                <w:color w:val="000000"/>
                <w:sz w:val="20"/>
                <w:szCs w:val="20"/>
              </w:rPr>
              <w:t>Szolgáltatási koncesszió</w:t>
            </w:r>
            <w:r w:rsidR="00353C75" w:rsidRPr="00B70994">
              <w:rPr>
                <w:color w:val="000000"/>
                <w:sz w:val="20"/>
                <w:szCs w:val="20"/>
              </w:rPr>
              <w:t xml:space="preserve">           </w:t>
            </w:r>
          </w:p>
        </w:tc>
      </w:tr>
      <w:tr w:rsidR="00353C75" w:rsidRPr="00B70994" w:rsidTr="00125500">
        <w:trPr>
          <w:gridAfter w:val="1"/>
          <w:wAfter w:w="38" w:type="dxa"/>
        </w:trPr>
        <w:tc>
          <w:tcPr>
            <w:tcW w:w="9214" w:type="dxa"/>
            <w:gridSpan w:val="8"/>
            <w:tcBorders>
              <w:top w:val="single" w:sz="2" w:space="0" w:color="auto"/>
              <w:left w:val="single" w:sz="12" w:space="0" w:color="auto"/>
              <w:bottom w:val="single" w:sz="12" w:space="0" w:color="auto"/>
              <w:right w:val="single" w:sz="12" w:space="0" w:color="auto"/>
            </w:tcBorders>
          </w:tcPr>
          <w:p w:rsidR="00353C75" w:rsidRPr="00B70994" w:rsidRDefault="00353C75" w:rsidP="00125500">
            <w:pPr>
              <w:pStyle w:val="Szvegtrzs"/>
              <w:rPr>
                <w:color w:val="000000"/>
                <w:sz w:val="20"/>
              </w:rPr>
            </w:pPr>
            <w:r w:rsidRPr="00B70994">
              <w:rPr>
                <w:color w:val="000000"/>
                <w:sz w:val="20"/>
              </w:rPr>
              <w:t>A teljesítés helye:</w:t>
            </w:r>
          </w:p>
          <w:p w:rsidR="00BC1288" w:rsidRPr="00BC1288" w:rsidRDefault="00BC1288" w:rsidP="00BC1288">
            <w:pPr>
              <w:pStyle w:val="Szvegtrzs"/>
              <w:rPr>
                <w:color w:val="000000"/>
                <w:sz w:val="20"/>
                <w:u w:val="single"/>
                <w:lang w:val="hu-HU" w:eastAsia="hu-HU"/>
              </w:rPr>
            </w:pPr>
            <w:r w:rsidRPr="00BC1288">
              <w:rPr>
                <w:color w:val="000000"/>
                <w:sz w:val="20"/>
                <w:u w:val="single"/>
                <w:lang w:val="hu-HU" w:eastAsia="hu-HU"/>
              </w:rPr>
              <w:t>Fábiánsebestyén Községi Önkormányzat</w:t>
            </w:r>
          </w:p>
          <w:p w:rsidR="00BC1288" w:rsidRDefault="00BC1288" w:rsidP="00BC1288">
            <w:pPr>
              <w:spacing w:after="120"/>
              <w:rPr>
                <w:color w:val="000000"/>
                <w:sz w:val="20"/>
                <w:u w:val="single"/>
              </w:rPr>
            </w:pPr>
            <w:r w:rsidRPr="00BC1288">
              <w:rPr>
                <w:color w:val="000000"/>
                <w:sz w:val="20"/>
                <w:u w:val="single"/>
              </w:rPr>
              <w:t xml:space="preserve">6625 Fábiánsebestyén, Szabadság tér 2. </w:t>
            </w:r>
          </w:p>
          <w:p w:rsidR="00353C75" w:rsidRPr="00B70994" w:rsidRDefault="00353C75" w:rsidP="00BC1288">
            <w:pPr>
              <w:spacing w:after="120"/>
              <w:rPr>
                <w:color w:val="000000"/>
                <w:sz w:val="40"/>
                <w:szCs w:val="40"/>
              </w:rPr>
            </w:pPr>
            <w:proofErr w:type="spellStart"/>
            <w:proofErr w:type="gramStart"/>
            <w:r w:rsidRPr="00B70994">
              <w:rPr>
                <w:color w:val="000000"/>
                <w:sz w:val="20"/>
                <w:szCs w:val="20"/>
              </w:rPr>
              <w:t>NUTS-kód</w:t>
            </w:r>
            <w:proofErr w:type="spellEnd"/>
            <w:r w:rsidRPr="00B70994">
              <w:rPr>
                <w:color w:val="000000"/>
                <w:sz w:val="20"/>
                <w:szCs w:val="20"/>
              </w:rPr>
              <w:t xml:space="preserve">                  </w:t>
            </w:r>
            <w:r w:rsidR="00BC1288">
              <w:rPr>
                <w:color w:val="000000"/>
                <w:sz w:val="40"/>
                <w:szCs w:val="40"/>
              </w:rPr>
              <w:t>HU333</w:t>
            </w:r>
            <w:proofErr w:type="gramEnd"/>
          </w:p>
          <w:p w:rsidR="00353C75" w:rsidRPr="00B70994" w:rsidRDefault="00353C75" w:rsidP="00BC1288">
            <w:pPr>
              <w:rPr>
                <w:color w:val="000000"/>
                <w:sz w:val="40"/>
                <w:szCs w:val="40"/>
                <w:u w:val="single"/>
              </w:rPr>
            </w:pPr>
          </w:p>
        </w:tc>
      </w:tr>
      <w:tr w:rsidR="00353C75" w:rsidRPr="00B70994" w:rsidTr="0012550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gridBefore w:val="1"/>
          <w:trHeight w:val="765"/>
        </w:trPr>
        <w:tc>
          <w:tcPr>
            <w:tcW w:w="9214" w:type="dxa"/>
            <w:gridSpan w:val="8"/>
          </w:tcPr>
          <w:p w:rsidR="00353C75" w:rsidRPr="00B70994" w:rsidRDefault="00353C75" w:rsidP="00125500">
            <w:pPr>
              <w:rPr>
                <w:b/>
                <w:color w:val="000000"/>
                <w:sz w:val="20"/>
                <w:szCs w:val="20"/>
              </w:rPr>
            </w:pPr>
            <w:r w:rsidRPr="00B70994">
              <w:rPr>
                <w:b/>
                <w:color w:val="000000"/>
                <w:sz w:val="20"/>
                <w:szCs w:val="20"/>
              </w:rPr>
              <w:t xml:space="preserve">II.1.3) </w:t>
            </w:r>
            <w:proofErr w:type="gramStart"/>
            <w:r w:rsidRPr="00B70994">
              <w:rPr>
                <w:b/>
                <w:color w:val="000000"/>
                <w:sz w:val="20"/>
                <w:szCs w:val="20"/>
              </w:rPr>
              <w:t>A</w:t>
            </w:r>
            <w:proofErr w:type="gramEnd"/>
            <w:r w:rsidRPr="00B70994">
              <w:rPr>
                <w:b/>
                <w:color w:val="000000"/>
                <w:sz w:val="20"/>
                <w:szCs w:val="20"/>
              </w:rPr>
              <w:t xml:space="preserve"> szerződéskötés időpontja</w:t>
            </w:r>
          </w:p>
          <w:p w:rsidR="00353C75" w:rsidRPr="00B70994" w:rsidRDefault="00353C75" w:rsidP="00577F7E">
            <w:pPr>
              <w:rPr>
                <w:color w:val="000000"/>
                <w:sz w:val="20"/>
                <w:szCs w:val="20"/>
              </w:rPr>
            </w:pPr>
            <w:r w:rsidRPr="00577F7E">
              <w:rPr>
                <w:sz w:val="20"/>
                <w:szCs w:val="20"/>
              </w:rPr>
              <w:t xml:space="preserve">Dátum: </w:t>
            </w:r>
            <w:r w:rsidR="00BC1288" w:rsidRPr="00577F7E">
              <w:rPr>
                <w:sz w:val="20"/>
                <w:szCs w:val="20"/>
              </w:rPr>
              <w:t>2014.02.</w:t>
            </w:r>
            <w:r w:rsidR="00577F7E" w:rsidRPr="00577F7E">
              <w:rPr>
                <w:sz w:val="20"/>
                <w:szCs w:val="20"/>
              </w:rPr>
              <w:t>13</w:t>
            </w:r>
            <w:r w:rsidRPr="00577F7E">
              <w:rPr>
                <w:sz w:val="20"/>
                <w:szCs w:val="20"/>
              </w:rPr>
              <w:t xml:space="preserve"> </w:t>
            </w:r>
            <w:r w:rsidRPr="00B70994">
              <w:rPr>
                <w:i/>
                <w:color w:val="000000"/>
                <w:sz w:val="20"/>
                <w:szCs w:val="20"/>
              </w:rPr>
              <w:t>(év/hó/nap)</w:t>
            </w:r>
          </w:p>
        </w:tc>
      </w:tr>
      <w:tr w:rsidR="00353C75" w:rsidRPr="00B70994" w:rsidTr="0012550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gridBefore w:val="1"/>
          <w:trHeight w:val="765"/>
        </w:trPr>
        <w:tc>
          <w:tcPr>
            <w:tcW w:w="9214" w:type="dxa"/>
            <w:gridSpan w:val="8"/>
            <w:tcBorders>
              <w:top w:val="single" w:sz="12" w:space="0" w:color="auto"/>
              <w:left w:val="single" w:sz="12" w:space="0" w:color="auto"/>
              <w:bottom w:val="single" w:sz="12" w:space="0" w:color="auto"/>
              <w:right w:val="single" w:sz="12" w:space="0" w:color="auto"/>
            </w:tcBorders>
          </w:tcPr>
          <w:p w:rsidR="00353C75" w:rsidRPr="00B70994" w:rsidRDefault="00353C75" w:rsidP="00125500">
            <w:pPr>
              <w:rPr>
                <w:b/>
                <w:color w:val="000000"/>
                <w:sz w:val="20"/>
                <w:szCs w:val="20"/>
              </w:rPr>
            </w:pPr>
            <w:r w:rsidRPr="00B70994">
              <w:rPr>
                <w:b/>
                <w:color w:val="000000"/>
                <w:sz w:val="20"/>
                <w:szCs w:val="20"/>
              </w:rPr>
              <w:t xml:space="preserve">II.1.4) </w:t>
            </w:r>
            <w:proofErr w:type="gramStart"/>
            <w:r w:rsidRPr="00B70994">
              <w:rPr>
                <w:b/>
                <w:color w:val="000000"/>
                <w:sz w:val="20"/>
                <w:szCs w:val="20"/>
              </w:rPr>
              <w:t>A</w:t>
            </w:r>
            <w:proofErr w:type="gramEnd"/>
            <w:r w:rsidRPr="00B70994">
              <w:rPr>
                <w:b/>
                <w:color w:val="000000"/>
                <w:sz w:val="20"/>
                <w:szCs w:val="20"/>
              </w:rPr>
              <w:t xml:space="preserve"> szerződés tárgya és mennyisége</w:t>
            </w:r>
          </w:p>
          <w:p w:rsidR="00353C75" w:rsidRPr="00B70994" w:rsidRDefault="00353C75" w:rsidP="00125500">
            <w:pPr>
              <w:rPr>
                <w:b/>
                <w:color w:val="000000"/>
                <w:sz w:val="20"/>
                <w:szCs w:val="20"/>
              </w:rPr>
            </w:pPr>
          </w:p>
          <w:p w:rsidR="00BC1288" w:rsidRPr="00BC1288" w:rsidRDefault="00BC1288" w:rsidP="00BC1288">
            <w:pPr>
              <w:rPr>
                <w:b/>
                <w:color w:val="000000"/>
                <w:sz w:val="20"/>
                <w:szCs w:val="20"/>
                <w:u w:val="single"/>
              </w:rPr>
            </w:pPr>
            <w:r w:rsidRPr="00BC1288">
              <w:rPr>
                <w:b/>
                <w:color w:val="000000"/>
                <w:sz w:val="20"/>
                <w:szCs w:val="20"/>
                <w:u w:val="single"/>
              </w:rPr>
              <w:t>Szállítási szerződés „Fábiánsebestyén település szennyvízelvezetési és tisztítási rendszerének kiépítése”című, KEOP-1.2.0/2F/09-2010-0079 számú projektben 1 db TFH szippantó és szállító jármű beszerzése tárgyban.</w:t>
            </w:r>
          </w:p>
          <w:p w:rsidR="00BC1288" w:rsidRPr="00BC1288" w:rsidRDefault="00BC1288" w:rsidP="00BC1288">
            <w:pPr>
              <w:rPr>
                <w:b/>
                <w:color w:val="000000"/>
                <w:sz w:val="20"/>
                <w:szCs w:val="20"/>
                <w:u w:val="single"/>
              </w:rPr>
            </w:pPr>
          </w:p>
          <w:p w:rsidR="00BC1288" w:rsidRPr="00BC1288" w:rsidRDefault="00BC1288" w:rsidP="00BC1288">
            <w:pPr>
              <w:rPr>
                <w:b/>
                <w:color w:val="000000"/>
                <w:sz w:val="20"/>
                <w:szCs w:val="20"/>
                <w:u w:val="single"/>
              </w:rPr>
            </w:pPr>
            <w:r w:rsidRPr="00BC1288">
              <w:rPr>
                <w:b/>
                <w:color w:val="000000"/>
                <w:sz w:val="20"/>
                <w:szCs w:val="20"/>
                <w:u w:val="single"/>
              </w:rPr>
              <w:t>A közbeszerzés tárgyához kapcsolódó pályázati projekt célja:</w:t>
            </w:r>
          </w:p>
          <w:p w:rsidR="00BC1288" w:rsidRPr="00BC1288" w:rsidRDefault="00BC1288" w:rsidP="00BC1288">
            <w:pPr>
              <w:rPr>
                <w:b/>
                <w:color w:val="000000"/>
                <w:sz w:val="20"/>
                <w:szCs w:val="20"/>
                <w:u w:val="single"/>
              </w:rPr>
            </w:pPr>
            <w:r w:rsidRPr="00BC1288">
              <w:rPr>
                <w:b/>
                <w:color w:val="000000"/>
                <w:sz w:val="20"/>
                <w:szCs w:val="20"/>
                <w:u w:val="single"/>
              </w:rPr>
              <w:t>A települési szennyvízelvezetés és tisztítás, valamint a szennyvíziszap kezelés és hasznosítás jogszabályi előírásoknak megfelelő biztosítása. A projekt az alábbi főbb beruházási elemeket tartalmazza:</w:t>
            </w:r>
          </w:p>
          <w:p w:rsidR="00BC1288" w:rsidRPr="00BC1288" w:rsidRDefault="00BC1288" w:rsidP="00BC1288">
            <w:pPr>
              <w:rPr>
                <w:b/>
                <w:color w:val="000000"/>
                <w:sz w:val="20"/>
                <w:szCs w:val="20"/>
                <w:u w:val="single"/>
              </w:rPr>
            </w:pPr>
            <w:r w:rsidRPr="00BC1288">
              <w:rPr>
                <w:b/>
                <w:color w:val="000000"/>
                <w:sz w:val="20"/>
                <w:szCs w:val="20"/>
                <w:u w:val="single"/>
              </w:rPr>
              <w:t>- Új szennyvízcsatorna- hálózat építése a település belterületén</w:t>
            </w:r>
          </w:p>
          <w:p w:rsidR="00BC1288" w:rsidRPr="00BC1288" w:rsidRDefault="00BC1288" w:rsidP="00BC1288">
            <w:pPr>
              <w:rPr>
                <w:b/>
                <w:color w:val="000000"/>
                <w:sz w:val="20"/>
                <w:szCs w:val="20"/>
                <w:u w:val="single"/>
              </w:rPr>
            </w:pPr>
            <w:r w:rsidRPr="00BC1288">
              <w:rPr>
                <w:b/>
                <w:color w:val="000000"/>
                <w:sz w:val="20"/>
                <w:szCs w:val="20"/>
                <w:u w:val="single"/>
              </w:rPr>
              <w:t>- Szennyvíztisztító telep építése</w:t>
            </w:r>
          </w:p>
          <w:p w:rsidR="00BC1288" w:rsidRPr="00BC1288" w:rsidRDefault="00BC1288" w:rsidP="00BC1288">
            <w:pPr>
              <w:rPr>
                <w:b/>
                <w:color w:val="000000"/>
                <w:sz w:val="20"/>
                <w:szCs w:val="20"/>
                <w:u w:val="single"/>
              </w:rPr>
            </w:pPr>
            <w:r w:rsidRPr="00BC1288">
              <w:rPr>
                <w:b/>
                <w:color w:val="000000"/>
                <w:sz w:val="20"/>
                <w:szCs w:val="20"/>
                <w:u w:val="single"/>
              </w:rPr>
              <w:t>- TFH fogadó műtárgy kialakítása</w:t>
            </w:r>
          </w:p>
          <w:p w:rsidR="00BC1288" w:rsidRPr="00BC1288" w:rsidRDefault="00BC1288" w:rsidP="00BC1288">
            <w:pPr>
              <w:rPr>
                <w:b/>
                <w:color w:val="000000"/>
                <w:sz w:val="20"/>
                <w:szCs w:val="20"/>
                <w:u w:val="single"/>
              </w:rPr>
            </w:pPr>
            <w:r w:rsidRPr="00BC1288">
              <w:rPr>
                <w:b/>
                <w:color w:val="000000"/>
                <w:sz w:val="20"/>
                <w:szCs w:val="20"/>
                <w:u w:val="single"/>
              </w:rPr>
              <w:t>- TFH gyűjtéshez és szállításához 1 db jármű vásárlása</w:t>
            </w:r>
          </w:p>
          <w:p w:rsidR="00BC1288" w:rsidRPr="00BC1288" w:rsidRDefault="00BC1288" w:rsidP="00BC1288">
            <w:pPr>
              <w:rPr>
                <w:b/>
                <w:color w:val="000000"/>
                <w:sz w:val="20"/>
                <w:szCs w:val="20"/>
                <w:u w:val="single"/>
              </w:rPr>
            </w:pPr>
          </w:p>
          <w:p w:rsidR="00BC1288" w:rsidRPr="00BC1288" w:rsidRDefault="00BC1288" w:rsidP="00BC1288">
            <w:pPr>
              <w:rPr>
                <w:b/>
                <w:color w:val="000000"/>
                <w:sz w:val="20"/>
                <w:szCs w:val="20"/>
                <w:u w:val="single"/>
              </w:rPr>
            </w:pPr>
            <w:r w:rsidRPr="00BC1288">
              <w:rPr>
                <w:b/>
                <w:color w:val="000000"/>
                <w:sz w:val="20"/>
                <w:szCs w:val="20"/>
                <w:u w:val="single"/>
              </w:rPr>
              <w:t>A jármű funkcionalitásának meghatározása, kapcsolódása a pályázati célhoz:</w:t>
            </w:r>
          </w:p>
          <w:p w:rsidR="00BC1288" w:rsidRPr="00BC1288" w:rsidRDefault="00BC1288" w:rsidP="00BC1288">
            <w:pPr>
              <w:rPr>
                <w:b/>
                <w:color w:val="000000"/>
                <w:sz w:val="20"/>
                <w:szCs w:val="20"/>
                <w:u w:val="single"/>
              </w:rPr>
            </w:pPr>
            <w:r w:rsidRPr="00BC1288">
              <w:rPr>
                <w:b/>
                <w:color w:val="000000"/>
                <w:sz w:val="20"/>
                <w:szCs w:val="20"/>
                <w:u w:val="single"/>
              </w:rPr>
              <w:t xml:space="preserve">A csatornahálózat kialakítása után az előzetes számítások szerint a településen keletkező TFH mennyisége átlagosan 3 m3/nap lesz, amely jellemzően a csatornahálózattal el nem látott külterületi ingatlanoknál keletkezik, illetve azon belterületi ingatlanoknál, amelyek szennyvíz-csatorna hálózatra történő rákötése nem valósul meg. Az ezeknél az ingatlanoknál keletkező szennyvíz összegyűjtését és elszállítását is hatékonyan meg kell oldani, minél kisebb addicionális környezetterheléssel. 8 m3-es szippantó </w:t>
            </w:r>
            <w:r w:rsidRPr="00BC1288">
              <w:rPr>
                <w:b/>
                <w:color w:val="000000"/>
                <w:sz w:val="20"/>
                <w:szCs w:val="20"/>
                <w:u w:val="single"/>
              </w:rPr>
              <w:lastRenderedPageBreak/>
              <w:t>kapacitással, heti 3-szori szippantással ez a mennyiség gazdaságosan gyűjthető és elszállítható, a jármű szinte mindig maximális kapacitással tud futni.</w:t>
            </w:r>
          </w:p>
          <w:p w:rsidR="00BC1288" w:rsidRPr="00BC1288" w:rsidRDefault="00BC1288" w:rsidP="00BC1288">
            <w:pPr>
              <w:rPr>
                <w:b/>
                <w:color w:val="000000"/>
                <w:sz w:val="20"/>
                <w:szCs w:val="20"/>
                <w:u w:val="single"/>
              </w:rPr>
            </w:pPr>
            <w:r w:rsidRPr="00BC1288">
              <w:rPr>
                <w:b/>
                <w:color w:val="000000"/>
                <w:sz w:val="20"/>
                <w:szCs w:val="20"/>
                <w:u w:val="single"/>
              </w:rPr>
              <w:t>A külterületi ingatlanok többsége csak szilárd burkolattal nem rendelkező úton közelíthető meg.</w:t>
            </w:r>
          </w:p>
          <w:p w:rsidR="00BC1288" w:rsidRPr="00BC1288" w:rsidRDefault="00BC1288" w:rsidP="00BC1288">
            <w:pPr>
              <w:rPr>
                <w:b/>
                <w:color w:val="000000"/>
                <w:sz w:val="20"/>
                <w:szCs w:val="20"/>
                <w:u w:val="single"/>
              </w:rPr>
            </w:pPr>
          </w:p>
          <w:p w:rsidR="00353C75" w:rsidRPr="00B70994" w:rsidRDefault="00BC1288" w:rsidP="00BC1288">
            <w:pPr>
              <w:rPr>
                <w:b/>
                <w:color w:val="000000"/>
                <w:sz w:val="20"/>
                <w:szCs w:val="20"/>
              </w:rPr>
            </w:pPr>
            <w:r w:rsidRPr="00BC1288">
              <w:rPr>
                <w:b/>
                <w:color w:val="000000"/>
                <w:sz w:val="20"/>
                <w:szCs w:val="20"/>
                <w:u w:val="single"/>
              </w:rPr>
              <w:t xml:space="preserve">Ezért jelen eljárás keretében az Ajánlatkérő egy 8 m3-es TFH szippantó és szállító kapacitású, összkerékhajtású járművet kíván beszerezni, amely gyakorlatilag egy járóképes alvázra szerelt 8m3-es kapacitású szippantó felépítmény. </w:t>
            </w:r>
          </w:p>
        </w:tc>
      </w:tr>
      <w:tr w:rsidR="00353C75" w:rsidRPr="00B70994" w:rsidTr="0012550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gridBefore w:val="1"/>
          <w:trHeight w:val="765"/>
        </w:trPr>
        <w:tc>
          <w:tcPr>
            <w:tcW w:w="9214" w:type="dxa"/>
            <w:gridSpan w:val="8"/>
            <w:tcBorders>
              <w:top w:val="single" w:sz="12" w:space="0" w:color="auto"/>
              <w:left w:val="single" w:sz="12" w:space="0" w:color="auto"/>
              <w:bottom w:val="single" w:sz="12" w:space="0" w:color="auto"/>
              <w:right w:val="single" w:sz="12" w:space="0" w:color="auto"/>
            </w:tcBorders>
          </w:tcPr>
          <w:p w:rsidR="00353C75" w:rsidRPr="00B70994" w:rsidRDefault="00353C75" w:rsidP="00125500">
            <w:pPr>
              <w:rPr>
                <w:b/>
                <w:color w:val="000000"/>
                <w:sz w:val="20"/>
                <w:szCs w:val="20"/>
              </w:rPr>
            </w:pPr>
            <w:r w:rsidRPr="00B70994">
              <w:rPr>
                <w:b/>
                <w:color w:val="000000"/>
                <w:sz w:val="20"/>
                <w:szCs w:val="20"/>
              </w:rPr>
              <w:lastRenderedPageBreak/>
              <w:t xml:space="preserve">II.1.5) Közös közbeszerzési szójegyzék (CPV) </w:t>
            </w:r>
          </w:p>
        </w:tc>
      </w:tr>
      <w:tr w:rsidR="00353C75" w:rsidRPr="00B70994" w:rsidTr="00125500">
        <w:trPr>
          <w:gridAfter w:val="1"/>
          <w:wAfter w:w="38" w:type="dxa"/>
          <w:trHeight w:val="510"/>
        </w:trPr>
        <w:tc>
          <w:tcPr>
            <w:tcW w:w="1370" w:type="dxa"/>
            <w:gridSpan w:val="2"/>
            <w:tcBorders>
              <w:top w:val="single" w:sz="4" w:space="0" w:color="auto"/>
              <w:left w:val="single" w:sz="12" w:space="0" w:color="auto"/>
              <w:bottom w:val="single" w:sz="4" w:space="0" w:color="auto"/>
              <w:right w:val="single" w:sz="4" w:space="0" w:color="auto"/>
            </w:tcBorders>
          </w:tcPr>
          <w:p w:rsidR="00353C75" w:rsidRPr="00B70994" w:rsidRDefault="00353C75" w:rsidP="00125500">
            <w:pPr>
              <w:spacing w:before="120" w:after="120"/>
              <w:rPr>
                <w:b/>
                <w:color w:val="000000"/>
                <w:sz w:val="20"/>
                <w:szCs w:val="20"/>
              </w:rPr>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353C75" w:rsidRPr="00B70994" w:rsidRDefault="00353C75" w:rsidP="00125500">
            <w:pPr>
              <w:pStyle w:val="Cmsor4"/>
              <w:spacing w:before="0" w:after="0"/>
              <w:ind w:left="554"/>
              <w:rPr>
                <w:color w:val="000000"/>
                <w:szCs w:val="20"/>
              </w:rPr>
            </w:pPr>
            <w:proofErr w:type="spellStart"/>
            <w:r w:rsidRPr="00B70994">
              <w:rPr>
                <w:color w:val="000000"/>
                <w:szCs w:val="20"/>
              </w:rPr>
              <w:t>Fő</w:t>
            </w:r>
            <w:proofErr w:type="spellEnd"/>
            <w:r w:rsidRPr="00B70994">
              <w:rPr>
                <w:color w:val="000000"/>
                <w:szCs w:val="20"/>
              </w:rPr>
              <w:t xml:space="preserve"> </w:t>
            </w:r>
            <w:proofErr w:type="spellStart"/>
            <w:r w:rsidRPr="00B70994">
              <w:rPr>
                <w:color w:val="000000"/>
                <w:szCs w:val="20"/>
              </w:rPr>
              <w:t>szójegyzék</w:t>
            </w:r>
            <w:proofErr w:type="spellEnd"/>
          </w:p>
        </w:tc>
        <w:tc>
          <w:tcPr>
            <w:tcW w:w="3704" w:type="dxa"/>
            <w:gridSpan w:val="3"/>
            <w:tcBorders>
              <w:top w:val="single" w:sz="4" w:space="0" w:color="auto"/>
              <w:left w:val="single" w:sz="4" w:space="0" w:color="auto"/>
              <w:bottom w:val="single" w:sz="4" w:space="0" w:color="auto"/>
              <w:right w:val="single" w:sz="12" w:space="0" w:color="auto"/>
            </w:tcBorders>
          </w:tcPr>
          <w:p w:rsidR="00353C75" w:rsidRPr="00B70994" w:rsidRDefault="00353C75" w:rsidP="00125500">
            <w:pPr>
              <w:spacing w:before="120" w:after="120"/>
              <w:jc w:val="center"/>
              <w:rPr>
                <w:b/>
                <w:color w:val="000000"/>
                <w:sz w:val="20"/>
                <w:szCs w:val="20"/>
              </w:rPr>
            </w:pPr>
            <w:r w:rsidRPr="00B70994">
              <w:rPr>
                <w:b/>
                <w:bCs/>
                <w:color w:val="000000"/>
                <w:sz w:val="20"/>
              </w:rPr>
              <w:t>Kiegészítő szójegyzék</w:t>
            </w:r>
            <w:r w:rsidRPr="00B70994">
              <w:rPr>
                <w:b/>
                <w:color w:val="000000"/>
                <w:sz w:val="20"/>
                <w:szCs w:val="20"/>
              </w:rPr>
              <w:t xml:space="preserve"> </w:t>
            </w:r>
            <w:r w:rsidRPr="00B70994">
              <w:rPr>
                <w:i/>
                <w:color w:val="000000"/>
                <w:sz w:val="20"/>
                <w:szCs w:val="20"/>
              </w:rPr>
              <w:t>(adott esetben)</w:t>
            </w:r>
          </w:p>
        </w:tc>
      </w:tr>
      <w:tr w:rsidR="00353C75" w:rsidRPr="00B70994" w:rsidTr="00125500">
        <w:trPr>
          <w:gridAfter w:val="1"/>
          <w:wAfter w:w="38" w:type="dxa"/>
          <w:trHeight w:val="525"/>
        </w:trPr>
        <w:tc>
          <w:tcPr>
            <w:tcW w:w="1370" w:type="dxa"/>
            <w:gridSpan w:val="2"/>
            <w:tcBorders>
              <w:top w:val="single" w:sz="4" w:space="0" w:color="auto"/>
              <w:left w:val="single" w:sz="12" w:space="0" w:color="auto"/>
              <w:bottom w:val="single" w:sz="4" w:space="0" w:color="auto"/>
              <w:right w:val="single" w:sz="4"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Fő tárgy</w:t>
            </w:r>
          </w:p>
        </w:tc>
        <w:tc>
          <w:tcPr>
            <w:tcW w:w="4140" w:type="dxa"/>
            <w:gridSpan w:val="3"/>
            <w:tcBorders>
              <w:top w:val="single" w:sz="4" w:space="0" w:color="auto"/>
              <w:left w:val="single" w:sz="4" w:space="0" w:color="auto"/>
              <w:bottom w:val="single" w:sz="4" w:space="0" w:color="auto"/>
              <w:right w:val="single" w:sz="4" w:space="0" w:color="auto"/>
            </w:tcBorders>
          </w:tcPr>
          <w:p w:rsidR="00353C75" w:rsidRPr="00B70994" w:rsidRDefault="00BC1288" w:rsidP="00125500">
            <w:pPr>
              <w:jc w:val="center"/>
              <w:rPr>
                <w:b/>
                <w:color w:val="000000"/>
                <w:sz w:val="20"/>
                <w:szCs w:val="20"/>
              </w:rPr>
            </w:pPr>
            <w:r w:rsidRPr="00BC1288">
              <w:rPr>
                <w:color w:val="000000"/>
                <w:sz w:val="40"/>
              </w:rPr>
              <w:t>43310000-9</w:t>
            </w:r>
          </w:p>
        </w:tc>
        <w:tc>
          <w:tcPr>
            <w:tcW w:w="3704" w:type="dxa"/>
            <w:gridSpan w:val="3"/>
            <w:tcBorders>
              <w:top w:val="single" w:sz="4" w:space="0" w:color="auto"/>
              <w:left w:val="single" w:sz="4" w:space="0" w:color="auto"/>
              <w:bottom w:val="single" w:sz="4" w:space="0" w:color="auto"/>
              <w:right w:val="single" w:sz="12" w:space="0" w:color="auto"/>
            </w:tcBorders>
          </w:tcPr>
          <w:p w:rsidR="00353C75" w:rsidRPr="00B70994" w:rsidRDefault="00353C75" w:rsidP="00125500">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r>
      <w:tr w:rsidR="00353C75" w:rsidRPr="00B70994" w:rsidTr="00BC1288">
        <w:trPr>
          <w:gridAfter w:val="1"/>
          <w:wAfter w:w="38" w:type="dxa"/>
          <w:trHeight w:val="1014"/>
        </w:trPr>
        <w:tc>
          <w:tcPr>
            <w:tcW w:w="1370" w:type="dxa"/>
            <w:gridSpan w:val="2"/>
            <w:tcBorders>
              <w:top w:val="single" w:sz="4" w:space="0" w:color="auto"/>
              <w:left w:val="single" w:sz="12" w:space="0" w:color="auto"/>
              <w:bottom w:val="single" w:sz="12" w:space="0" w:color="auto"/>
              <w:right w:val="single" w:sz="4" w:space="0" w:color="auto"/>
            </w:tcBorders>
          </w:tcPr>
          <w:p w:rsidR="00BC1288" w:rsidRPr="00B70994" w:rsidRDefault="00BC1288" w:rsidP="00125500">
            <w:pPr>
              <w:rPr>
                <w:b/>
                <w:color w:val="000000"/>
                <w:sz w:val="20"/>
                <w:szCs w:val="20"/>
              </w:rPr>
            </w:pPr>
          </w:p>
          <w:p w:rsidR="00353C75" w:rsidRPr="00B70994" w:rsidRDefault="00353C75" w:rsidP="00125500">
            <w:pPr>
              <w:rPr>
                <w:b/>
                <w:color w:val="000000"/>
                <w:sz w:val="20"/>
                <w:szCs w:val="20"/>
              </w:rPr>
            </w:pPr>
            <w:r w:rsidRPr="00B70994">
              <w:rPr>
                <w:b/>
                <w:color w:val="000000"/>
                <w:sz w:val="20"/>
                <w:szCs w:val="20"/>
              </w:rPr>
              <w:t xml:space="preserve">További </w:t>
            </w:r>
            <w:proofErr w:type="gramStart"/>
            <w:r w:rsidRPr="00B70994">
              <w:rPr>
                <w:b/>
                <w:color w:val="000000"/>
                <w:sz w:val="20"/>
                <w:szCs w:val="20"/>
              </w:rPr>
              <w:t>tárgy(</w:t>
            </w:r>
            <w:proofErr w:type="spellStart"/>
            <w:proofErr w:type="gramEnd"/>
            <w:r w:rsidRPr="00B70994">
              <w:rPr>
                <w:b/>
                <w:color w:val="000000"/>
                <w:sz w:val="20"/>
                <w:szCs w:val="20"/>
              </w:rPr>
              <w:t>ak</w:t>
            </w:r>
            <w:proofErr w:type="spellEnd"/>
            <w:r w:rsidRPr="00B70994">
              <w:rPr>
                <w:b/>
                <w:color w:val="000000"/>
                <w:sz w:val="20"/>
                <w:szCs w:val="20"/>
              </w:rPr>
              <w:t>)</w:t>
            </w:r>
          </w:p>
          <w:p w:rsidR="00353C75" w:rsidRPr="00B70994" w:rsidRDefault="00353C75" w:rsidP="00125500">
            <w:pPr>
              <w:rPr>
                <w:b/>
                <w:color w:val="000000"/>
                <w:sz w:val="20"/>
                <w:szCs w:val="20"/>
              </w:rPr>
            </w:pPr>
          </w:p>
        </w:tc>
        <w:tc>
          <w:tcPr>
            <w:tcW w:w="4140" w:type="dxa"/>
            <w:gridSpan w:val="3"/>
            <w:tcBorders>
              <w:top w:val="single" w:sz="4" w:space="0" w:color="auto"/>
              <w:left w:val="single" w:sz="4" w:space="0" w:color="auto"/>
              <w:bottom w:val="single" w:sz="12" w:space="0" w:color="auto"/>
              <w:right w:val="single" w:sz="4" w:space="0" w:color="auto"/>
            </w:tcBorders>
          </w:tcPr>
          <w:p w:rsidR="00353C75" w:rsidRPr="00BC1288" w:rsidRDefault="00BC1288" w:rsidP="00BC1288">
            <w:pPr>
              <w:rPr>
                <w:b/>
                <w:color w:val="000000"/>
                <w:sz w:val="20"/>
                <w:szCs w:val="20"/>
              </w:rPr>
            </w:pPr>
            <w:r>
              <w:rPr>
                <w:color w:val="000000"/>
                <w:sz w:val="40"/>
              </w:rPr>
              <w:t xml:space="preserve">          </w:t>
            </w:r>
            <w:r w:rsidRPr="00BC1288">
              <w:rPr>
                <w:color w:val="000000"/>
                <w:sz w:val="40"/>
              </w:rPr>
              <w:t xml:space="preserve">34144410-5 </w:t>
            </w:r>
          </w:p>
        </w:tc>
        <w:tc>
          <w:tcPr>
            <w:tcW w:w="3704" w:type="dxa"/>
            <w:gridSpan w:val="3"/>
            <w:tcBorders>
              <w:top w:val="single" w:sz="4" w:space="0" w:color="auto"/>
              <w:left w:val="single" w:sz="4" w:space="0" w:color="auto"/>
              <w:bottom w:val="single" w:sz="12" w:space="0" w:color="auto"/>
              <w:right w:val="single" w:sz="12" w:space="0" w:color="auto"/>
            </w:tcBorders>
          </w:tcPr>
          <w:p w:rsidR="00353C75" w:rsidRPr="00BC1288" w:rsidRDefault="00353C75" w:rsidP="00BC1288">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r>
    </w:tbl>
    <w:p w:rsidR="00353C75" w:rsidRPr="00B70994" w:rsidRDefault="00353C75" w:rsidP="00353C75">
      <w:pPr>
        <w:rPr>
          <w:color w:val="000000"/>
        </w:rPr>
      </w:pPr>
    </w:p>
    <w:p w:rsidR="00353C75" w:rsidRPr="00B70994" w:rsidRDefault="00353C75" w:rsidP="00353C75">
      <w:pPr>
        <w:ind w:hanging="142"/>
        <w:rPr>
          <w:b/>
          <w:smallCaps/>
          <w:color w:val="000000"/>
        </w:rPr>
      </w:pPr>
      <w:r w:rsidRPr="00B70994">
        <w:rPr>
          <w:b/>
          <w:smallCaps/>
          <w:color w:val="000000"/>
        </w:rPr>
        <w:t xml:space="preserve">II.2) </w:t>
      </w:r>
      <w:proofErr w:type="gramStart"/>
      <w:r w:rsidRPr="00B70994">
        <w:rPr>
          <w:b/>
          <w:smallCaps/>
          <w:color w:val="000000"/>
        </w:rPr>
        <w:t>A</w:t>
      </w:r>
      <w:proofErr w:type="gramEnd"/>
      <w:r w:rsidRPr="00B70994">
        <w:rPr>
          <w:b/>
          <w:smallCaps/>
          <w:color w:val="000000"/>
        </w:rPr>
        <w:t xml:space="preserve"> közbeszerzés értéke</w:t>
      </w:r>
    </w:p>
    <w:p w:rsidR="00353C75" w:rsidRPr="00B70994" w:rsidRDefault="00353C75" w:rsidP="00353C75">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262"/>
        <w:gridCol w:w="1080"/>
        <w:gridCol w:w="2014"/>
      </w:tblGrid>
      <w:tr w:rsidR="00353C75" w:rsidRPr="00B70994" w:rsidTr="00125500">
        <w:trPr>
          <w:trHeight w:val="356"/>
        </w:trPr>
        <w:tc>
          <w:tcPr>
            <w:tcW w:w="6262" w:type="dxa"/>
          </w:tcPr>
          <w:p w:rsidR="00353C75" w:rsidRPr="00B70994" w:rsidRDefault="00353C75" w:rsidP="00125500">
            <w:pPr>
              <w:rPr>
                <w:b/>
                <w:color w:val="000000"/>
                <w:sz w:val="20"/>
                <w:szCs w:val="20"/>
              </w:rPr>
            </w:pPr>
            <w:r w:rsidRPr="00B70994">
              <w:rPr>
                <w:b/>
                <w:color w:val="000000"/>
                <w:sz w:val="20"/>
                <w:szCs w:val="20"/>
              </w:rPr>
              <w:t>Az ellenszolgáltatás összege</w:t>
            </w:r>
          </w:p>
          <w:p w:rsidR="00353C75" w:rsidRPr="00B70994" w:rsidRDefault="00353C75" w:rsidP="00125500">
            <w:pPr>
              <w:rPr>
                <w:b/>
                <w:color w:val="000000"/>
                <w:sz w:val="20"/>
                <w:szCs w:val="20"/>
              </w:rPr>
            </w:pPr>
            <w:r w:rsidRPr="00B70994">
              <w:rPr>
                <w:i/>
                <w:color w:val="000000"/>
                <w:sz w:val="20"/>
                <w:szCs w:val="20"/>
              </w:rPr>
              <w:t>(A szerződés szerinti összértéket kérjük megadni számokkal, az összes szerződést, részt és opciót beleértve)</w:t>
            </w:r>
          </w:p>
        </w:tc>
        <w:tc>
          <w:tcPr>
            <w:tcW w:w="1080" w:type="dxa"/>
          </w:tcPr>
          <w:p w:rsidR="00353C75" w:rsidRPr="00B70994" w:rsidRDefault="00353C75" w:rsidP="00125500">
            <w:pPr>
              <w:spacing w:before="120" w:after="120"/>
              <w:rPr>
                <w:color w:val="000000"/>
                <w:sz w:val="20"/>
                <w:szCs w:val="20"/>
              </w:rPr>
            </w:pPr>
            <w:r w:rsidRPr="00B70994">
              <w:rPr>
                <w:color w:val="000000"/>
                <w:sz w:val="20"/>
                <w:szCs w:val="20"/>
              </w:rPr>
              <w:t>Áfa nélkül</w:t>
            </w:r>
          </w:p>
        </w:tc>
        <w:tc>
          <w:tcPr>
            <w:tcW w:w="2014" w:type="dxa"/>
          </w:tcPr>
          <w:p w:rsidR="00353C75" w:rsidRPr="00B70994" w:rsidRDefault="00353C75" w:rsidP="00125500">
            <w:pPr>
              <w:spacing w:before="120" w:after="120"/>
              <w:rPr>
                <w:color w:val="000000"/>
                <w:sz w:val="20"/>
                <w:szCs w:val="20"/>
              </w:rPr>
            </w:pPr>
            <w:proofErr w:type="gramStart"/>
            <w:r w:rsidRPr="00B70994">
              <w:rPr>
                <w:color w:val="000000"/>
                <w:sz w:val="20"/>
                <w:szCs w:val="20"/>
              </w:rPr>
              <w:t>Áfával    Áfa</w:t>
            </w:r>
            <w:proofErr w:type="gramEnd"/>
            <w:r w:rsidRPr="00B70994">
              <w:rPr>
                <w:color w:val="000000"/>
                <w:sz w:val="20"/>
                <w:szCs w:val="20"/>
              </w:rPr>
              <w:t xml:space="preserve"> (%)</w:t>
            </w:r>
          </w:p>
        </w:tc>
      </w:tr>
      <w:tr w:rsidR="00353C75" w:rsidRPr="00B70994" w:rsidTr="00125500">
        <w:trPr>
          <w:trHeight w:val="546"/>
        </w:trPr>
        <w:tc>
          <w:tcPr>
            <w:tcW w:w="6262" w:type="dxa"/>
            <w:vAlign w:val="center"/>
          </w:tcPr>
          <w:p w:rsidR="00353C75" w:rsidRPr="00B70994" w:rsidRDefault="00353C75" w:rsidP="00125500">
            <w:pPr>
              <w:rPr>
                <w:bCs/>
                <w:color w:val="000000"/>
                <w:sz w:val="26"/>
                <w:szCs w:val="26"/>
              </w:rPr>
            </w:pPr>
            <w:r w:rsidRPr="00B70994">
              <w:rPr>
                <w:color w:val="000000"/>
                <w:sz w:val="20"/>
                <w:szCs w:val="20"/>
              </w:rPr>
              <w:t>Érték</w:t>
            </w:r>
            <w:proofErr w:type="gramStart"/>
            <w:r w:rsidRPr="00B70994">
              <w:rPr>
                <w:color w:val="000000"/>
                <w:sz w:val="20"/>
                <w:szCs w:val="20"/>
              </w:rPr>
              <w:t xml:space="preserve">:    </w:t>
            </w:r>
            <w:r w:rsidR="00BC1288" w:rsidRPr="00BC1288">
              <w:rPr>
                <w:color w:val="000000"/>
                <w:sz w:val="20"/>
                <w:szCs w:val="20"/>
                <w:u w:val="single"/>
              </w:rPr>
              <w:t>35880000</w:t>
            </w:r>
            <w:proofErr w:type="gramEnd"/>
            <w:r w:rsidR="00BC1288" w:rsidRPr="00BC1288">
              <w:rPr>
                <w:color w:val="000000"/>
                <w:sz w:val="20"/>
                <w:szCs w:val="20"/>
                <w:u w:val="single"/>
              </w:rPr>
              <w:t xml:space="preserve"> </w:t>
            </w:r>
            <w:r w:rsidR="00BC1288">
              <w:rPr>
                <w:color w:val="000000"/>
                <w:sz w:val="20"/>
                <w:szCs w:val="20"/>
                <w:u w:val="single"/>
              </w:rPr>
              <w:t xml:space="preserve">         </w:t>
            </w:r>
            <w:r w:rsidR="00BC1288" w:rsidRPr="00BC1288">
              <w:rPr>
                <w:color w:val="000000"/>
                <w:sz w:val="20"/>
                <w:szCs w:val="20"/>
                <w:u w:val="single"/>
              </w:rPr>
              <w:t>Pénznem: HUF</w:t>
            </w:r>
          </w:p>
        </w:tc>
        <w:tc>
          <w:tcPr>
            <w:tcW w:w="1080" w:type="dxa"/>
            <w:vAlign w:val="center"/>
          </w:tcPr>
          <w:p w:rsidR="00353C75" w:rsidRPr="00B70994" w:rsidRDefault="002B6BC4" w:rsidP="002B6BC4">
            <w:pPr>
              <w:spacing w:before="120" w:after="120"/>
              <w:rPr>
                <w:b/>
                <w:color w:val="000000"/>
                <w:sz w:val="20"/>
                <w:szCs w:val="20"/>
              </w:rPr>
            </w:pPr>
            <w:r>
              <w:rPr>
                <w:b/>
                <w:color w:val="000000"/>
                <w:sz w:val="20"/>
                <w:szCs w:val="20"/>
              </w:rPr>
              <w:t>x</w:t>
            </w:r>
          </w:p>
        </w:tc>
        <w:tc>
          <w:tcPr>
            <w:tcW w:w="2014" w:type="dxa"/>
            <w:vAlign w:val="center"/>
          </w:tcPr>
          <w:p w:rsidR="00353C75" w:rsidRPr="00B70994" w:rsidRDefault="00353C75" w:rsidP="00125500">
            <w:pPr>
              <w:spacing w:before="120"/>
              <w:rPr>
                <w:b/>
                <w:color w:val="000000"/>
                <w:sz w:val="20"/>
                <w:szCs w:val="20"/>
              </w:rPr>
            </w:pPr>
          </w:p>
        </w:tc>
      </w:tr>
    </w:tbl>
    <w:p w:rsidR="00353C75" w:rsidRPr="00B70994" w:rsidRDefault="00353C75" w:rsidP="00353C75">
      <w:pPr>
        <w:rPr>
          <w:b/>
          <w:smallCaps/>
          <w:color w:val="000000"/>
        </w:rPr>
      </w:pPr>
    </w:p>
    <w:p w:rsidR="00353C75" w:rsidRPr="00B70994" w:rsidRDefault="00353C75" w:rsidP="00353C75">
      <w:pPr>
        <w:ind w:hanging="142"/>
        <w:rPr>
          <w:b/>
          <w:smallCaps/>
          <w:color w:val="000000"/>
          <w:sz w:val="40"/>
          <w:szCs w:val="40"/>
        </w:rPr>
      </w:pPr>
      <w:r w:rsidRPr="00B70994">
        <w:rPr>
          <w:b/>
          <w:smallCaps/>
          <w:color w:val="000000"/>
        </w:rPr>
        <w:t xml:space="preserve">  II.3) </w:t>
      </w:r>
      <w:proofErr w:type="gramStart"/>
      <w:r w:rsidRPr="00B70994">
        <w:rPr>
          <w:b/>
          <w:smallCaps/>
          <w:color w:val="000000"/>
        </w:rPr>
        <w:t>A</w:t>
      </w:r>
      <w:proofErr w:type="gramEnd"/>
      <w:r w:rsidRPr="00B70994">
        <w:rPr>
          <w:b/>
          <w:smallCaps/>
          <w:color w:val="000000"/>
        </w:rPr>
        <w:t xml:space="preserve"> szerződés időtartama vagy a befejezés határideje</w:t>
      </w:r>
    </w:p>
    <w:p w:rsidR="00353C75" w:rsidRPr="00B70994" w:rsidRDefault="00353C75" w:rsidP="00353C75">
      <w:pPr>
        <w:rPr>
          <w:color w:val="000000"/>
          <w:sz w:val="20"/>
          <w:szCs w:val="20"/>
        </w:rPr>
      </w:pPr>
    </w:p>
    <w:tbl>
      <w:tblPr>
        <w:tblW w:w="9356"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356"/>
      </w:tblGrid>
      <w:tr w:rsidR="00353C75" w:rsidRPr="00B70994" w:rsidTr="00125500">
        <w:trPr>
          <w:trHeight w:val="1620"/>
        </w:trPr>
        <w:tc>
          <w:tcPr>
            <w:tcW w:w="9356" w:type="dxa"/>
          </w:tcPr>
          <w:p w:rsidR="00353C75" w:rsidRPr="00B70994" w:rsidRDefault="00353C75" w:rsidP="00125500">
            <w:pPr>
              <w:ind w:left="360"/>
              <w:rPr>
                <w:i/>
                <w:color w:val="000000"/>
                <w:sz w:val="20"/>
                <w:szCs w:val="20"/>
              </w:rPr>
            </w:pPr>
            <w:r w:rsidRPr="00B70994">
              <w:rPr>
                <w:color w:val="000000"/>
                <w:sz w:val="20"/>
                <w:szCs w:val="20"/>
              </w:rPr>
              <w:t xml:space="preserve">Az időtartam hónapban:   </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proofErr w:type="gramStart"/>
            <w:r w:rsidRPr="00B70994">
              <w:rPr>
                <w:i/>
                <w:iCs/>
                <w:color w:val="000000"/>
                <w:sz w:val="20"/>
                <w:szCs w:val="20"/>
              </w:rPr>
              <w:t>vagy</w:t>
            </w:r>
            <w:r w:rsidRPr="00B70994">
              <w:rPr>
                <w:color w:val="000000"/>
                <w:sz w:val="20"/>
                <w:szCs w:val="20"/>
              </w:rPr>
              <w:t xml:space="preserve">  napban</w:t>
            </w:r>
            <w:proofErr w:type="gramEnd"/>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i/>
                <w:color w:val="000000"/>
                <w:sz w:val="20"/>
                <w:szCs w:val="20"/>
              </w:rPr>
              <w:t xml:space="preserve"> (a szerződés megkötésétől számítva) </w:t>
            </w:r>
          </w:p>
          <w:p w:rsidR="00353C75" w:rsidRPr="00B70994" w:rsidRDefault="00353C75" w:rsidP="00125500">
            <w:pPr>
              <w:spacing w:before="120"/>
              <w:ind w:left="360"/>
              <w:rPr>
                <w:color w:val="000000"/>
                <w:sz w:val="20"/>
              </w:rPr>
            </w:pPr>
            <w:r w:rsidRPr="00B70994">
              <w:rPr>
                <w:i/>
                <w:iCs/>
                <w:color w:val="000000"/>
                <w:sz w:val="20"/>
              </w:rPr>
              <w:t>VAGY</w:t>
            </w:r>
            <w:r w:rsidRPr="00B70994">
              <w:rPr>
                <w:color w:val="000000"/>
                <w:sz w:val="20"/>
              </w:rPr>
              <w:t xml:space="preserve">:  </w:t>
            </w:r>
          </w:p>
          <w:p w:rsidR="00353C75" w:rsidRPr="00B70994" w:rsidRDefault="00353C75" w:rsidP="00125500">
            <w:pPr>
              <w:spacing w:before="120"/>
              <w:ind w:left="360"/>
              <w:rPr>
                <w:color w:val="000000"/>
                <w:sz w:val="20"/>
              </w:rPr>
            </w:pPr>
            <w:r w:rsidRPr="00B70994">
              <w:rPr>
                <w:color w:val="000000"/>
                <w:sz w:val="20"/>
              </w:rPr>
              <w:t>Kezdés</w:t>
            </w:r>
            <w:proofErr w:type="gramStart"/>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proofErr w:type="gramEnd"/>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(év/hó/nap)</w:t>
            </w:r>
            <w:r w:rsidRPr="00B70994">
              <w:rPr>
                <w:color w:val="000000"/>
                <w:sz w:val="20"/>
              </w:rPr>
              <w:t xml:space="preserve"> </w:t>
            </w:r>
            <w:r w:rsidRPr="00B70994">
              <w:rPr>
                <w:i/>
                <w:color w:val="000000"/>
                <w:sz w:val="20"/>
              </w:rPr>
              <w:t xml:space="preserve"> </w:t>
            </w:r>
            <w:r w:rsidRPr="00B70994">
              <w:rPr>
                <w:color w:val="000000"/>
                <w:sz w:val="20"/>
              </w:rPr>
              <w:t xml:space="preserve"> </w:t>
            </w:r>
          </w:p>
          <w:p w:rsidR="00353C75" w:rsidRPr="00B70994" w:rsidRDefault="00353C75" w:rsidP="00125500">
            <w:pPr>
              <w:ind w:left="360"/>
              <w:rPr>
                <w:i/>
                <w:color w:val="000000"/>
                <w:sz w:val="20"/>
              </w:rPr>
            </w:pPr>
            <w:r w:rsidRPr="00B70994">
              <w:rPr>
                <w:color w:val="000000"/>
                <w:sz w:val="20"/>
              </w:rPr>
              <w:t>Befejezés</w:t>
            </w:r>
            <w:proofErr w:type="gramStart"/>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proofErr w:type="gramEnd"/>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 xml:space="preserve">(év/hó/nap) </w:t>
            </w:r>
          </w:p>
          <w:p w:rsidR="00353C75" w:rsidRPr="00B70994" w:rsidRDefault="00353C75" w:rsidP="00125500">
            <w:pPr>
              <w:ind w:left="360"/>
              <w:rPr>
                <w:i/>
                <w:color w:val="000000"/>
                <w:sz w:val="20"/>
              </w:rPr>
            </w:pPr>
          </w:p>
          <w:p w:rsidR="00353C75" w:rsidRPr="00B70994" w:rsidRDefault="00353C75" w:rsidP="00125500">
            <w:pPr>
              <w:ind w:left="360"/>
              <w:rPr>
                <w:color w:val="000000"/>
              </w:rPr>
            </w:pPr>
            <w:r w:rsidRPr="00B70994">
              <w:rPr>
                <w:i/>
                <w:color w:val="000000"/>
                <w:sz w:val="20"/>
              </w:rPr>
              <w:t>VAGY</w:t>
            </w:r>
            <w:r w:rsidRPr="00B70994">
              <w:rPr>
                <w:i/>
                <w:color w:val="000000"/>
                <w:sz w:val="20"/>
                <w:szCs w:val="20"/>
              </w:rPr>
              <w:t xml:space="preserve">: </w:t>
            </w:r>
            <w:r w:rsidRPr="00B70994">
              <w:rPr>
                <w:color w:val="000000"/>
                <w:sz w:val="20"/>
                <w:szCs w:val="20"/>
              </w:rPr>
              <w:t>a teljesítés határideje</w:t>
            </w:r>
            <w:r w:rsidRPr="00B70994">
              <w:rPr>
                <w:color w:val="000000"/>
              </w:rPr>
              <w:t xml:space="preserve"> </w:t>
            </w:r>
          </w:p>
          <w:p w:rsidR="00353C75" w:rsidRPr="00B70994" w:rsidRDefault="00353C75" w:rsidP="00125500">
            <w:pPr>
              <w:ind w:left="360"/>
              <w:rPr>
                <w:color w:val="000000"/>
                <w:sz w:val="20"/>
              </w:rPr>
            </w:pPr>
            <w:r w:rsidRPr="00B70994">
              <w:rPr>
                <w:color w:val="000000"/>
                <w:sz w:val="20"/>
                <w:szCs w:val="20"/>
              </w:rPr>
              <w:t xml:space="preserve">a) </w:t>
            </w:r>
            <w:proofErr w:type="spellStart"/>
            <w:r w:rsidRPr="00B70994">
              <w:rPr>
                <w:color w:val="000000"/>
                <w:sz w:val="20"/>
                <w:szCs w:val="20"/>
              </w:rPr>
              <w:t>a</w:t>
            </w:r>
            <w:proofErr w:type="spellEnd"/>
            <w:r w:rsidRPr="00B70994">
              <w:rPr>
                <w:color w:val="000000"/>
                <w:sz w:val="20"/>
                <w:szCs w:val="20"/>
              </w:rPr>
              <w:t xml:space="preserve"> nyertes ajánlattevőként szerződő fél általi teljesítés határideje:</w:t>
            </w:r>
            <w:r w:rsidRPr="00B70994">
              <w:rPr>
                <w:color w:val="000000"/>
                <w:sz w:val="44"/>
              </w:rPr>
              <w:t xml:space="preserve"> </w:t>
            </w:r>
            <w:r w:rsidR="00D66BFC">
              <w:rPr>
                <w:color w:val="000000"/>
                <w:sz w:val="44"/>
              </w:rPr>
              <w:t>2014</w:t>
            </w:r>
            <w:proofErr w:type="gramStart"/>
            <w:r w:rsidRPr="00B70994">
              <w:rPr>
                <w:color w:val="000000"/>
              </w:rPr>
              <w:t>/</w:t>
            </w:r>
            <w:r w:rsidRPr="00B70994">
              <w:rPr>
                <w:color w:val="000000"/>
                <w:sz w:val="20"/>
              </w:rPr>
              <w:t xml:space="preserve">  </w:t>
            </w:r>
            <w:r w:rsidR="00D66BFC">
              <w:rPr>
                <w:color w:val="000000"/>
                <w:sz w:val="44"/>
              </w:rPr>
              <w:t>07</w:t>
            </w:r>
            <w:proofErr w:type="gramEnd"/>
            <w:r w:rsidRPr="00B70994">
              <w:rPr>
                <w:color w:val="000000"/>
              </w:rPr>
              <w:t>/</w:t>
            </w:r>
            <w:r w:rsidR="00D66BFC">
              <w:rPr>
                <w:color w:val="000000"/>
                <w:sz w:val="44"/>
              </w:rPr>
              <w:t>23</w:t>
            </w:r>
            <w:r w:rsidRPr="00B70994">
              <w:rPr>
                <w:color w:val="000000"/>
                <w:sz w:val="20"/>
              </w:rPr>
              <w:t xml:space="preserve">     </w:t>
            </w:r>
            <w:r w:rsidRPr="00B70994">
              <w:rPr>
                <w:i/>
                <w:color w:val="000000"/>
                <w:sz w:val="20"/>
              </w:rPr>
              <w:t>(év/hó/nap)</w:t>
            </w:r>
            <w:r w:rsidRPr="00B70994">
              <w:rPr>
                <w:color w:val="000000"/>
                <w:sz w:val="20"/>
              </w:rPr>
              <w:t xml:space="preserve"> </w:t>
            </w:r>
            <w:r w:rsidRPr="00B70994">
              <w:rPr>
                <w:i/>
                <w:color w:val="000000"/>
                <w:sz w:val="20"/>
              </w:rPr>
              <w:t xml:space="preserve"> </w:t>
            </w:r>
            <w:r w:rsidRPr="00B70994">
              <w:rPr>
                <w:color w:val="000000"/>
                <w:sz w:val="20"/>
              </w:rPr>
              <w:t xml:space="preserve"> </w:t>
            </w:r>
          </w:p>
          <w:p w:rsidR="00353C75" w:rsidRPr="00B70994" w:rsidRDefault="00353C75" w:rsidP="00125500">
            <w:pPr>
              <w:spacing w:after="120"/>
              <w:ind w:left="357"/>
              <w:rPr>
                <w:color w:val="000000"/>
                <w:sz w:val="20"/>
              </w:rPr>
            </w:pPr>
            <w:r w:rsidRPr="00B70994">
              <w:rPr>
                <w:color w:val="000000"/>
                <w:sz w:val="20"/>
                <w:szCs w:val="20"/>
              </w:rPr>
              <w:t>b) ajánlatkérőként szerződő fél általi teljesítés határideje</w:t>
            </w:r>
            <w:bookmarkStart w:id="6" w:name="_GoBack"/>
            <w:proofErr w:type="gramStart"/>
            <w:r w:rsidRPr="00577F7E">
              <w:rPr>
                <w:sz w:val="20"/>
                <w:szCs w:val="20"/>
              </w:rPr>
              <w:t>:</w:t>
            </w:r>
            <w:r w:rsidRPr="00577F7E">
              <w:rPr>
                <w:sz w:val="44"/>
              </w:rPr>
              <w:t xml:space="preserve">        </w:t>
            </w:r>
            <w:r w:rsidR="00D66BFC" w:rsidRPr="00577F7E">
              <w:rPr>
                <w:sz w:val="44"/>
              </w:rPr>
              <w:t>2014</w:t>
            </w:r>
            <w:proofErr w:type="gramEnd"/>
            <w:r w:rsidRPr="00577F7E">
              <w:t>/</w:t>
            </w:r>
            <w:r w:rsidRPr="00577F7E">
              <w:rPr>
                <w:sz w:val="20"/>
              </w:rPr>
              <w:t xml:space="preserve">  </w:t>
            </w:r>
            <w:r w:rsidR="00577F7E" w:rsidRPr="00577F7E">
              <w:rPr>
                <w:sz w:val="44"/>
              </w:rPr>
              <w:t>08</w:t>
            </w:r>
            <w:r w:rsidRPr="00577F7E">
              <w:t>/</w:t>
            </w:r>
            <w:r w:rsidR="00577F7E" w:rsidRPr="00577F7E">
              <w:rPr>
                <w:sz w:val="44"/>
              </w:rPr>
              <w:t>30</w:t>
            </w:r>
            <w:r w:rsidRPr="00577F7E">
              <w:rPr>
                <w:sz w:val="20"/>
              </w:rPr>
              <w:t xml:space="preserve">     </w:t>
            </w:r>
            <w:bookmarkEnd w:id="6"/>
            <w:r w:rsidRPr="00B70994">
              <w:rPr>
                <w:i/>
                <w:color w:val="000000"/>
                <w:sz w:val="20"/>
              </w:rPr>
              <w:t>(év/hó/nap)</w:t>
            </w:r>
            <w:r w:rsidRPr="00B70994">
              <w:rPr>
                <w:color w:val="000000"/>
                <w:sz w:val="20"/>
              </w:rPr>
              <w:t xml:space="preserve"> </w:t>
            </w:r>
          </w:p>
          <w:p w:rsidR="00353C75" w:rsidRPr="00B70994" w:rsidRDefault="00353C75" w:rsidP="00125500">
            <w:pPr>
              <w:spacing w:after="120"/>
              <w:ind w:left="357"/>
              <w:rPr>
                <w:color w:val="000000"/>
                <w:sz w:val="20"/>
              </w:rPr>
            </w:pPr>
            <w:r w:rsidRPr="00B70994">
              <w:rPr>
                <w:color w:val="000000"/>
                <w:sz w:val="20"/>
                <w:szCs w:val="20"/>
              </w:rPr>
              <w:t xml:space="preserve">A szerződés határozatlan időtartamra szól?                                      </w:t>
            </w:r>
            <w:r w:rsidR="00EB7680" w:rsidRPr="00B70994">
              <w:rPr>
                <w:bCs/>
                <w:color w:val="000000"/>
              </w:rPr>
              <w:fldChar w:fldCharType="begin">
                <w:ffData>
                  <w:name w:val="Check17"/>
                  <w:enabled/>
                  <w:calcOnExit w:val="0"/>
                  <w:checkBox>
                    <w:sizeAuto/>
                    <w:default w:val="0"/>
                  </w:checkBox>
                </w:ffData>
              </w:fldChar>
            </w:r>
            <w:r w:rsidRPr="00B70994">
              <w:rPr>
                <w:bCs/>
                <w:color w:val="000000"/>
              </w:rPr>
              <w:instrText xml:space="preserve"> FORMCHECKBOX </w:instrText>
            </w:r>
            <w:r w:rsidR="00F102F5">
              <w:rPr>
                <w:bCs/>
                <w:color w:val="000000"/>
              </w:rPr>
            </w:r>
            <w:r w:rsidR="00F102F5">
              <w:rPr>
                <w:bCs/>
                <w:color w:val="000000"/>
              </w:rPr>
              <w:fldChar w:fldCharType="separate"/>
            </w:r>
            <w:r w:rsidR="00EB7680" w:rsidRPr="00B70994">
              <w:rPr>
                <w:bCs/>
                <w:color w:val="000000"/>
              </w:rPr>
              <w:fldChar w:fldCharType="end"/>
            </w:r>
            <w:r w:rsidRPr="00B70994">
              <w:rPr>
                <w:bCs/>
                <w:color w:val="000000"/>
              </w:rPr>
              <w:t xml:space="preserve">   </w:t>
            </w:r>
            <w:r w:rsidRPr="00B70994">
              <w:rPr>
                <w:color w:val="000000"/>
                <w:sz w:val="20"/>
                <w:szCs w:val="20"/>
              </w:rPr>
              <w:t xml:space="preserve">  </w:t>
            </w:r>
            <w:proofErr w:type="gramStart"/>
            <w:r w:rsidRPr="00B70994">
              <w:rPr>
                <w:color w:val="000000"/>
                <w:sz w:val="20"/>
                <w:szCs w:val="20"/>
              </w:rPr>
              <w:t xml:space="preserve">igen </w:t>
            </w:r>
            <w:r w:rsidRPr="00B70994">
              <w:rPr>
                <w:bCs/>
                <w:color w:val="000000"/>
              </w:rPr>
              <w:t xml:space="preserve">            </w:t>
            </w:r>
            <w:r w:rsidR="00D66BFC">
              <w:rPr>
                <w:bCs/>
                <w:color w:val="000000"/>
              </w:rPr>
              <w:t>X</w:t>
            </w:r>
            <w:proofErr w:type="gramEnd"/>
            <w:r w:rsidRPr="00B70994">
              <w:rPr>
                <w:color w:val="000000"/>
                <w:sz w:val="20"/>
              </w:rPr>
              <w:t xml:space="preserve"> </w:t>
            </w:r>
            <w:r w:rsidRPr="00B70994">
              <w:rPr>
                <w:i/>
                <w:color w:val="000000"/>
                <w:sz w:val="20"/>
              </w:rPr>
              <w:t xml:space="preserve"> </w:t>
            </w:r>
            <w:r w:rsidRPr="00B70994">
              <w:rPr>
                <w:color w:val="000000"/>
                <w:sz w:val="20"/>
              </w:rPr>
              <w:t xml:space="preserve"> </w:t>
            </w:r>
            <w:r w:rsidRPr="00B70994">
              <w:rPr>
                <w:bCs/>
                <w:color w:val="000000"/>
              </w:rPr>
              <w:t xml:space="preserve">  </w:t>
            </w:r>
            <w:r w:rsidRPr="00B70994">
              <w:rPr>
                <w:bCs/>
                <w:color w:val="000000"/>
                <w:sz w:val="20"/>
                <w:szCs w:val="20"/>
              </w:rPr>
              <w:t>nem</w:t>
            </w:r>
            <w:r w:rsidRPr="00B70994">
              <w:rPr>
                <w:i/>
                <w:color w:val="000000"/>
                <w:sz w:val="20"/>
              </w:rPr>
              <w:t xml:space="preserve"> </w:t>
            </w:r>
            <w:r w:rsidRPr="00B70994">
              <w:rPr>
                <w:color w:val="000000"/>
                <w:sz w:val="20"/>
              </w:rPr>
              <w:t xml:space="preserve"> </w:t>
            </w:r>
          </w:p>
          <w:p w:rsidR="00353C75" w:rsidRPr="00B70994" w:rsidRDefault="00353C75" w:rsidP="00125500">
            <w:pPr>
              <w:spacing w:after="120"/>
              <w:ind w:left="357"/>
              <w:rPr>
                <w:color w:val="000000"/>
                <w:sz w:val="20"/>
              </w:rPr>
            </w:pPr>
          </w:p>
          <w:p w:rsidR="00353C75" w:rsidRPr="00B70994" w:rsidRDefault="00353C75" w:rsidP="00125500">
            <w:pPr>
              <w:spacing w:after="120"/>
              <w:ind w:left="357"/>
              <w:rPr>
                <w:color w:val="000000"/>
                <w:sz w:val="20"/>
              </w:rPr>
            </w:pPr>
            <w:r w:rsidRPr="00B70994">
              <w:rPr>
                <w:color w:val="000000"/>
                <w:sz w:val="20"/>
              </w:rPr>
              <w:t>ÉS</w:t>
            </w:r>
          </w:p>
          <w:p w:rsidR="00353C75" w:rsidRPr="00B70994" w:rsidRDefault="00353C75" w:rsidP="00125500">
            <w:pPr>
              <w:spacing w:after="120"/>
              <w:ind w:left="357"/>
              <w:rPr>
                <w:color w:val="000000"/>
                <w:sz w:val="20"/>
              </w:rPr>
            </w:pPr>
            <w:r w:rsidRPr="00B70994">
              <w:rPr>
                <w:color w:val="000000"/>
                <w:sz w:val="20"/>
              </w:rPr>
              <w:t xml:space="preserve">A szerződés teljesítésének az ajánlatkérőként szerződő fél által elismert időpontja: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proofErr w:type="gramStart"/>
            <w:r w:rsidRPr="00B70994">
              <w:rPr>
                <w:color w:val="000000"/>
              </w:rPr>
              <w:t>/</w:t>
            </w:r>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rPr>
              <w:t>/</w:t>
            </w:r>
            <w:proofErr w:type="gramEnd"/>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(év/hó/nap)</w:t>
            </w:r>
            <w:r w:rsidRPr="00B70994">
              <w:rPr>
                <w:color w:val="000000"/>
                <w:sz w:val="20"/>
              </w:rPr>
              <w:t xml:space="preserve"> </w:t>
            </w:r>
            <w:r w:rsidRPr="00B70994">
              <w:rPr>
                <w:i/>
                <w:color w:val="000000"/>
                <w:sz w:val="20"/>
              </w:rPr>
              <w:t xml:space="preserve"> </w:t>
            </w:r>
            <w:r w:rsidRPr="00B70994">
              <w:rPr>
                <w:color w:val="000000"/>
                <w:sz w:val="20"/>
              </w:rPr>
              <w:t xml:space="preserve"> </w:t>
            </w:r>
          </w:p>
          <w:p w:rsidR="00353C75" w:rsidRPr="00B70994" w:rsidRDefault="00353C75" w:rsidP="00125500">
            <w:pPr>
              <w:spacing w:after="120"/>
              <w:ind w:left="357"/>
              <w:rPr>
                <w:color w:val="000000"/>
                <w:sz w:val="20"/>
                <w:szCs w:val="20"/>
              </w:rPr>
            </w:pPr>
            <w:r w:rsidRPr="00B70994">
              <w:rPr>
                <w:color w:val="000000"/>
                <w:sz w:val="20"/>
                <w:szCs w:val="20"/>
              </w:rPr>
              <w:lastRenderedPageBreak/>
              <w:t xml:space="preserve">Az ellenszolgáltatás teljesítésének időpontja: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proofErr w:type="gramStart"/>
            <w:r w:rsidRPr="00B70994">
              <w:rPr>
                <w:color w:val="000000"/>
              </w:rPr>
              <w:t>/</w:t>
            </w:r>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rPr>
              <w:t>/</w:t>
            </w:r>
            <w:proofErr w:type="gramEnd"/>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(év/hó/nap)</w:t>
            </w:r>
            <w:r w:rsidRPr="00B70994">
              <w:rPr>
                <w:color w:val="000000"/>
                <w:sz w:val="20"/>
              </w:rPr>
              <w:t xml:space="preserve"> </w:t>
            </w:r>
            <w:r w:rsidRPr="00B70994">
              <w:rPr>
                <w:i/>
                <w:color w:val="000000"/>
                <w:sz w:val="20"/>
              </w:rPr>
              <w:t xml:space="preserve"> </w:t>
            </w:r>
            <w:r w:rsidRPr="00B70994">
              <w:rPr>
                <w:color w:val="000000"/>
                <w:sz w:val="20"/>
              </w:rPr>
              <w:t xml:space="preserve"> </w:t>
            </w:r>
          </w:p>
        </w:tc>
      </w:tr>
    </w:tbl>
    <w:p w:rsidR="00353C75" w:rsidRDefault="00353C75" w:rsidP="00353C75">
      <w:pPr>
        <w:rPr>
          <w:color w:val="000000"/>
          <w:sz w:val="20"/>
          <w:szCs w:val="20"/>
        </w:rPr>
      </w:pPr>
    </w:p>
    <w:p w:rsidR="00B256D8" w:rsidRDefault="00B256D8" w:rsidP="00353C75">
      <w:pPr>
        <w:rPr>
          <w:color w:val="000000"/>
          <w:sz w:val="20"/>
          <w:szCs w:val="20"/>
        </w:rPr>
      </w:pPr>
    </w:p>
    <w:p w:rsidR="00B256D8" w:rsidRDefault="00B256D8" w:rsidP="00353C75">
      <w:pPr>
        <w:rPr>
          <w:color w:val="000000"/>
          <w:sz w:val="20"/>
          <w:szCs w:val="20"/>
        </w:rPr>
      </w:pPr>
    </w:p>
    <w:p w:rsidR="00B256D8" w:rsidRDefault="00B256D8" w:rsidP="00353C75">
      <w:pPr>
        <w:rPr>
          <w:color w:val="000000"/>
          <w:sz w:val="20"/>
          <w:szCs w:val="20"/>
        </w:rPr>
      </w:pPr>
    </w:p>
    <w:p w:rsidR="00B256D8" w:rsidRDefault="00B256D8" w:rsidP="00353C75">
      <w:pPr>
        <w:rPr>
          <w:color w:val="000000"/>
          <w:sz w:val="20"/>
          <w:szCs w:val="20"/>
        </w:rPr>
      </w:pPr>
    </w:p>
    <w:p w:rsidR="00B256D8" w:rsidRDefault="00B256D8" w:rsidP="00353C75">
      <w:pPr>
        <w:rPr>
          <w:color w:val="000000"/>
          <w:sz w:val="20"/>
          <w:szCs w:val="20"/>
        </w:rPr>
      </w:pPr>
    </w:p>
    <w:p w:rsidR="00B256D8" w:rsidRPr="00B70994" w:rsidRDefault="00B256D8" w:rsidP="00353C75">
      <w:pPr>
        <w:rPr>
          <w:color w:val="000000"/>
          <w:sz w:val="20"/>
          <w:szCs w:val="20"/>
        </w:rPr>
      </w:pPr>
    </w:p>
    <w:p w:rsidR="00353C75" w:rsidRPr="00B70994" w:rsidRDefault="00353C75" w:rsidP="00353C75">
      <w:pPr>
        <w:ind w:left="-142"/>
        <w:rPr>
          <w:b/>
          <w:smallCaps/>
          <w:color w:val="000000"/>
        </w:rPr>
      </w:pPr>
      <w:r w:rsidRPr="00B70994">
        <w:rPr>
          <w:b/>
          <w:smallCaps/>
          <w:color w:val="000000"/>
        </w:rPr>
        <w:t xml:space="preserve">II.4) </w:t>
      </w:r>
      <w:proofErr w:type="gramStart"/>
      <w:r w:rsidRPr="00B70994">
        <w:rPr>
          <w:b/>
          <w:smallCaps/>
          <w:color w:val="000000"/>
        </w:rPr>
        <w:t>A</w:t>
      </w:r>
      <w:proofErr w:type="gramEnd"/>
      <w:r w:rsidRPr="00B70994">
        <w:rPr>
          <w:b/>
          <w:smallCaps/>
          <w:color w:val="000000"/>
        </w:rPr>
        <w:t xml:space="preserve"> szerződés teljesítése (részteljesítése) szerinti mennyiség és ellenszolgáltatás </w:t>
      </w:r>
    </w:p>
    <w:p w:rsidR="00353C75" w:rsidRPr="00B70994" w:rsidRDefault="00353C75" w:rsidP="00353C75">
      <w:pPr>
        <w:rPr>
          <w:color w:val="000000"/>
        </w:rPr>
      </w:pPr>
    </w:p>
    <w:tbl>
      <w:tblPr>
        <w:tblW w:w="9356"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
        <w:gridCol w:w="5852"/>
        <w:gridCol w:w="1428"/>
        <w:gridCol w:w="2033"/>
        <w:gridCol w:w="38"/>
      </w:tblGrid>
      <w:tr w:rsidR="00353C75" w:rsidRPr="00B70994" w:rsidTr="00125500">
        <w:trPr>
          <w:gridBefore w:val="1"/>
          <w:trHeight w:val="1168"/>
        </w:trPr>
        <w:tc>
          <w:tcPr>
            <w:tcW w:w="9356" w:type="dxa"/>
            <w:gridSpan w:val="4"/>
          </w:tcPr>
          <w:p w:rsidR="00353C75" w:rsidRPr="00B70994" w:rsidRDefault="00353C75" w:rsidP="00125500">
            <w:pPr>
              <w:spacing w:before="120" w:after="120"/>
              <w:rPr>
                <w:b/>
                <w:color w:val="000000"/>
                <w:sz w:val="20"/>
                <w:szCs w:val="20"/>
              </w:rPr>
            </w:pPr>
            <w:r w:rsidRPr="00B70994">
              <w:rPr>
                <w:b/>
                <w:color w:val="000000"/>
                <w:sz w:val="20"/>
                <w:szCs w:val="20"/>
              </w:rPr>
              <w:t xml:space="preserve">II.4.1) </w:t>
            </w:r>
            <w:proofErr w:type="gramStart"/>
            <w:r w:rsidRPr="00B70994">
              <w:rPr>
                <w:b/>
                <w:color w:val="000000"/>
                <w:sz w:val="20"/>
                <w:szCs w:val="20"/>
              </w:rPr>
              <w:t>A</w:t>
            </w:r>
            <w:proofErr w:type="gramEnd"/>
            <w:r w:rsidRPr="00B70994">
              <w:rPr>
                <w:b/>
                <w:color w:val="000000"/>
                <w:sz w:val="20"/>
                <w:szCs w:val="20"/>
              </w:rPr>
              <w:t xml:space="preserve"> szerződés teljesítése (részteljesítése) szerinti mennyiség:</w:t>
            </w:r>
          </w:p>
          <w:p w:rsidR="00353C75" w:rsidRPr="00B70994" w:rsidRDefault="00D66BFC" w:rsidP="00D66BFC">
            <w:pPr>
              <w:rPr>
                <w:color w:val="000000"/>
              </w:rPr>
            </w:pPr>
            <w:r w:rsidRPr="00D66BFC">
              <w:rPr>
                <w:color w:val="000000"/>
                <w:sz w:val="20"/>
                <w:szCs w:val="20"/>
                <w:u w:val="single"/>
              </w:rPr>
              <w:t>1 db TFH szippan</w:t>
            </w:r>
            <w:r>
              <w:rPr>
                <w:color w:val="000000"/>
                <w:sz w:val="20"/>
                <w:szCs w:val="20"/>
                <w:u w:val="single"/>
              </w:rPr>
              <w:t xml:space="preserve">tó és szállító jármű </w:t>
            </w:r>
          </w:p>
        </w:tc>
      </w:tr>
      <w:tr w:rsidR="00353C75" w:rsidRPr="00B70994" w:rsidTr="00125500">
        <w:tblPrEx>
          <w:tblCellMar>
            <w:left w:w="108" w:type="dxa"/>
            <w:right w:w="108" w:type="dxa"/>
          </w:tblCellMar>
          <w:tblLook w:val="01E0" w:firstRow="1" w:lastRow="1" w:firstColumn="1" w:lastColumn="1" w:noHBand="0" w:noVBand="0"/>
        </w:tblPrEx>
        <w:trPr>
          <w:gridAfter w:val="1"/>
          <w:wAfter w:w="38" w:type="dxa"/>
          <w:trHeight w:val="356"/>
        </w:trPr>
        <w:tc>
          <w:tcPr>
            <w:tcW w:w="5880" w:type="dxa"/>
            <w:gridSpan w:val="2"/>
          </w:tcPr>
          <w:p w:rsidR="00353C75" w:rsidRPr="00B70994" w:rsidRDefault="00353C75" w:rsidP="00125500">
            <w:pPr>
              <w:rPr>
                <w:b/>
                <w:color w:val="000000"/>
                <w:sz w:val="20"/>
                <w:szCs w:val="20"/>
              </w:rPr>
            </w:pPr>
            <w:r w:rsidRPr="00B70994">
              <w:rPr>
                <w:b/>
                <w:color w:val="000000"/>
                <w:sz w:val="20"/>
                <w:szCs w:val="20"/>
              </w:rPr>
              <w:t>II.4.2) Az ellenszolgáltatás összege</w:t>
            </w:r>
          </w:p>
          <w:p w:rsidR="00353C75" w:rsidRPr="00B70994" w:rsidRDefault="00353C75" w:rsidP="00125500">
            <w:pPr>
              <w:rPr>
                <w:b/>
                <w:color w:val="000000"/>
                <w:sz w:val="20"/>
                <w:szCs w:val="20"/>
              </w:rPr>
            </w:pPr>
            <w:r w:rsidRPr="00B70994">
              <w:rPr>
                <w:i/>
                <w:color w:val="000000"/>
                <w:sz w:val="20"/>
                <w:szCs w:val="20"/>
              </w:rPr>
              <w:t>[Csak a teljesített (részteljesített) végleges összértéket kérjük megadni számokkal]</w:t>
            </w:r>
          </w:p>
        </w:tc>
        <w:tc>
          <w:tcPr>
            <w:tcW w:w="1434" w:type="dxa"/>
          </w:tcPr>
          <w:p w:rsidR="00353C75" w:rsidRPr="00B70994" w:rsidRDefault="00353C75" w:rsidP="00125500">
            <w:pPr>
              <w:spacing w:before="120" w:after="120"/>
              <w:rPr>
                <w:color w:val="000000"/>
                <w:sz w:val="20"/>
                <w:szCs w:val="20"/>
              </w:rPr>
            </w:pPr>
            <w:r w:rsidRPr="00B70994">
              <w:rPr>
                <w:color w:val="000000"/>
                <w:sz w:val="20"/>
                <w:szCs w:val="20"/>
              </w:rPr>
              <w:t>Áfa nélkül</w:t>
            </w:r>
          </w:p>
        </w:tc>
        <w:tc>
          <w:tcPr>
            <w:tcW w:w="2042" w:type="dxa"/>
          </w:tcPr>
          <w:p w:rsidR="00353C75" w:rsidRPr="00B70994" w:rsidRDefault="00353C75" w:rsidP="00125500">
            <w:pPr>
              <w:spacing w:before="120" w:after="120"/>
              <w:rPr>
                <w:color w:val="000000"/>
                <w:sz w:val="20"/>
                <w:szCs w:val="20"/>
              </w:rPr>
            </w:pPr>
            <w:proofErr w:type="gramStart"/>
            <w:r w:rsidRPr="00B70994">
              <w:rPr>
                <w:color w:val="000000"/>
                <w:sz w:val="20"/>
                <w:szCs w:val="20"/>
              </w:rPr>
              <w:t>Áfával    Áfa</w:t>
            </w:r>
            <w:proofErr w:type="gramEnd"/>
            <w:r w:rsidRPr="00B70994">
              <w:rPr>
                <w:color w:val="000000"/>
                <w:sz w:val="20"/>
                <w:szCs w:val="20"/>
              </w:rPr>
              <w:t xml:space="preserve"> (%)</w:t>
            </w:r>
          </w:p>
        </w:tc>
      </w:tr>
      <w:tr w:rsidR="00353C75" w:rsidRPr="00B70994" w:rsidTr="00125500">
        <w:tblPrEx>
          <w:tblCellMar>
            <w:left w:w="108" w:type="dxa"/>
            <w:right w:w="108" w:type="dxa"/>
          </w:tblCellMar>
          <w:tblLook w:val="01E0" w:firstRow="1" w:lastRow="1" w:firstColumn="1" w:lastColumn="1" w:noHBand="0" w:noVBand="0"/>
        </w:tblPrEx>
        <w:trPr>
          <w:gridAfter w:val="1"/>
          <w:wAfter w:w="38" w:type="dxa"/>
          <w:trHeight w:val="546"/>
        </w:trPr>
        <w:tc>
          <w:tcPr>
            <w:tcW w:w="5880" w:type="dxa"/>
            <w:gridSpan w:val="2"/>
            <w:vAlign w:val="center"/>
          </w:tcPr>
          <w:p w:rsidR="00353C75" w:rsidRPr="00B70994" w:rsidRDefault="002B6BC4" w:rsidP="00125500">
            <w:pPr>
              <w:rPr>
                <w:bCs/>
                <w:color w:val="000000"/>
                <w:sz w:val="26"/>
                <w:szCs w:val="26"/>
              </w:rPr>
            </w:pPr>
            <w:r w:rsidRPr="00B70994">
              <w:rPr>
                <w:color w:val="000000"/>
                <w:sz w:val="20"/>
                <w:szCs w:val="20"/>
              </w:rPr>
              <w:t>Érték</w:t>
            </w:r>
            <w:proofErr w:type="gramStart"/>
            <w:r w:rsidRPr="00B70994">
              <w:rPr>
                <w:color w:val="000000"/>
                <w:sz w:val="20"/>
                <w:szCs w:val="20"/>
              </w:rPr>
              <w:t xml:space="preserve">:    </w:t>
            </w:r>
            <w:r w:rsidRPr="00BC1288">
              <w:rPr>
                <w:color w:val="000000"/>
                <w:sz w:val="20"/>
                <w:szCs w:val="20"/>
                <w:u w:val="single"/>
              </w:rPr>
              <w:t>35880000</w:t>
            </w:r>
            <w:proofErr w:type="gramEnd"/>
            <w:r w:rsidRPr="00BC1288">
              <w:rPr>
                <w:color w:val="000000"/>
                <w:sz w:val="20"/>
                <w:szCs w:val="20"/>
                <w:u w:val="single"/>
              </w:rPr>
              <w:t xml:space="preserve"> </w:t>
            </w:r>
            <w:r>
              <w:rPr>
                <w:color w:val="000000"/>
                <w:sz w:val="20"/>
                <w:szCs w:val="20"/>
                <w:u w:val="single"/>
              </w:rPr>
              <w:t xml:space="preserve">         </w:t>
            </w:r>
            <w:r w:rsidRPr="00BC1288">
              <w:rPr>
                <w:color w:val="000000"/>
                <w:sz w:val="20"/>
                <w:szCs w:val="20"/>
                <w:u w:val="single"/>
              </w:rPr>
              <w:t>Pénznem: HUF</w:t>
            </w:r>
          </w:p>
        </w:tc>
        <w:tc>
          <w:tcPr>
            <w:tcW w:w="1434" w:type="dxa"/>
            <w:vAlign w:val="center"/>
          </w:tcPr>
          <w:p w:rsidR="00353C75" w:rsidRPr="00B70994" w:rsidRDefault="002B6BC4" w:rsidP="002B6BC4">
            <w:pPr>
              <w:spacing w:before="120" w:after="120"/>
              <w:rPr>
                <w:b/>
                <w:color w:val="000000"/>
                <w:sz w:val="20"/>
                <w:szCs w:val="20"/>
              </w:rPr>
            </w:pPr>
            <w:r>
              <w:rPr>
                <w:b/>
                <w:color w:val="000000"/>
                <w:sz w:val="20"/>
                <w:szCs w:val="20"/>
              </w:rPr>
              <w:t>X</w:t>
            </w:r>
          </w:p>
        </w:tc>
        <w:tc>
          <w:tcPr>
            <w:tcW w:w="2042" w:type="dxa"/>
            <w:vAlign w:val="center"/>
          </w:tcPr>
          <w:p w:rsidR="00353C75" w:rsidRPr="00B70994" w:rsidRDefault="00353C75" w:rsidP="00125500">
            <w:pPr>
              <w:spacing w:before="120"/>
              <w:rPr>
                <w:b/>
                <w:color w:val="000000"/>
                <w:sz w:val="20"/>
                <w:szCs w:val="20"/>
              </w:rPr>
            </w:pPr>
          </w:p>
        </w:tc>
      </w:tr>
    </w:tbl>
    <w:p w:rsidR="00353C75" w:rsidRPr="00B70994" w:rsidRDefault="00353C75" w:rsidP="00353C75">
      <w:pPr>
        <w:rPr>
          <w:color w:val="000000"/>
        </w:rPr>
      </w:pPr>
    </w:p>
    <w:p w:rsidR="00353C75" w:rsidRPr="00B70994" w:rsidRDefault="00353C75" w:rsidP="00353C75">
      <w:pPr>
        <w:spacing w:after="240"/>
        <w:ind w:hanging="142"/>
        <w:rPr>
          <w:rFonts w:ascii="Times New Roman Bold" w:hAnsi="Times New Roman Bold"/>
          <w:b/>
          <w:smallCaps/>
          <w:color w:val="000000"/>
        </w:rPr>
      </w:pPr>
      <w:r w:rsidRPr="00B70994">
        <w:rPr>
          <w:b/>
          <w:color w:val="000000"/>
        </w:rPr>
        <w:t xml:space="preserve">III. SZAKASZ: ELJÁRÁS </w:t>
      </w:r>
    </w:p>
    <w:p w:rsidR="00353C75" w:rsidRPr="00B70994" w:rsidRDefault="00353C75" w:rsidP="00353C75">
      <w:pPr>
        <w:spacing w:before="120" w:after="120"/>
        <w:ind w:hanging="142"/>
        <w:rPr>
          <w:b/>
          <w:smallCaps/>
          <w:color w:val="000000"/>
        </w:rPr>
      </w:pPr>
      <w:r w:rsidRPr="00B70994">
        <w:rPr>
          <w:b/>
          <w:color w:val="000000"/>
        </w:rPr>
        <w:t xml:space="preserve">III.1) </w:t>
      </w:r>
      <w:r w:rsidRPr="00B70994">
        <w:rPr>
          <w:b/>
          <w:smallCaps/>
          <w:color w:val="000000"/>
        </w:rPr>
        <w:t xml:space="preserve">Az eljárás fajtája </w:t>
      </w:r>
    </w:p>
    <w:tbl>
      <w:tblPr>
        <w:tblW w:w="97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2"/>
        <w:gridCol w:w="540"/>
        <w:gridCol w:w="358"/>
        <w:gridCol w:w="4536"/>
        <w:gridCol w:w="146"/>
        <w:gridCol w:w="236"/>
      </w:tblGrid>
      <w:tr w:rsidR="00353C75" w:rsidRPr="00B70994" w:rsidTr="00125500">
        <w:trPr>
          <w:gridAfter w:val="2"/>
          <w:wAfter w:w="382" w:type="dxa"/>
          <w:trHeight w:val="336"/>
        </w:trPr>
        <w:tc>
          <w:tcPr>
            <w:tcW w:w="9356" w:type="dxa"/>
            <w:gridSpan w:val="4"/>
            <w:tcBorders>
              <w:top w:val="single" w:sz="12" w:space="0" w:color="auto"/>
              <w:left w:val="single" w:sz="12" w:space="0" w:color="auto"/>
              <w:bottom w:val="single" w:sz="4" w:space="0" w:color="auto"/>
              <w:right w:val="single" w:sz="12"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III.1.1) Az eljárás fajtája</w:t>
            </w:r>
          </w:p>
        </w:tc>
      </w:tr>
      <w:tr w:rsidR="00353C75" w:rsidRPr="00B70994" w:rsidTr="00125500">
        <w:trPr>
          <w:gridAfter w:val="2"/>
          <w:wAfter w:w="382" w:type="dxa"/>
          <w:trHeight w:val="336"/>
        </w:trPr>
        <w:tc>
          <w:tcPr>
            <w:tcW w:w="9356" w:type="dxa"/>
            <w:gridSpan w:val="4"/>
            <w:tcBorders>
              <w:top w:val="single" w:sz="12" w:space="0" w:color="auto"/>
              <w:left w:val="single" w:sz="12" w:space="0" w:color="auto"/>
              <w:bottom w:val="single" w:sz="4" w:space="0" w:color="auto"/>
              <w:right w:val="single" w:sz="12" w:space="0" w:color="auto"/>
            </w:tcBorders>
          </w:tcPr>
          <w:p w:rsidR="00353C75" w:rsidRPr="00B70994" w:rsidRDefault="00B256D8" w:rsidP="00125500">
            <w:pPr>
              <w:spacing w:before="120" w:after="120"/>
              <w:rPr>
                <w:b/>
                <w:color w:val="000000"/>
                <w:sz w:val="20"/>
                <w:szCs w:val="20"/>
              </w:rPr>
            </w:pPr>
            <w:r>
              <w:rPr>
                <w:b/>
                <w:color w:val="000000"/>
                <w:sz w:val="20"/>
                <w:szCs w:val="20"/>
              </w:rPr>
              <w:t>III.</w:t>
            </w:r>
            <w:r w:rsidR="00353C75" w:rsidRPr="00B70994">
              <w:rPr>
                <w:b/>
                <w:color w:val="000000"/>
                <w:sz w:val="20"/>
                <w:szCs w:val="20"/>
              </w:rPr>
              <w:t xml:space="preserve">1.1.1.) A Kbt. XII-XIII. fejezete szerinti eljárás esetén </w:t>
            </w:r>
          </w:p>
        </w:tc>
      </w:tr>
      <w:tr w:rsidR="00353C75" w:rsidRPr="00B70994" w:rsidTr="00125500">
        <w:tc>
          <w:tcPr>
            <w:tcW w:w="3922" w:type="dxa"/>
            <w:tcBorders>
              <w:top w:val="single" w:sz="4" w:space="0" w:color="auto"/>
              <w:left w:val="single" w:sz="12" w:space="0" w:color="auto"/>
              <w:bottom w:val="single" w:sz="4" w:space="0" w:color="auto"/>
              <w:right w:val="nil"/>
            </w:tcBorders>
          </w:tcPr>
          <w:p w:rsidR="00353C75" w:rsidRPr="00B70994" w:rsidRDefault="00EB7680" w:rsidP="00125500">
            <w:pPr>
              <w:pStyle w:val="Jegyzetszveg"/>
              <w:spacing w:before="120" w:after="120"/>
              <w:rPr>
                <w:bCs/>
                <w:color w:val="000000"/>
              </w:rPr>
            </w:pPr>
            <w:r w:rsidRPr="00B70994">
              <w:rPr>
                <w:b/>
                <w:color w:val="000000"/>
              </w:rPr>
              <w:fldChar w:fldCharType="begin">
                <w:ffData>
                  <w:name w:val="Check17"/>
                  <w:enabled/>
                  <w:calcOnExit w:val="0"/>
                  <w:checkBox>
                    <w:sizeAuto/>
                    <w:default w:val="0"/>
                  </w:checkBox>
                </w:ffData>
              </w:fldChar>
            </w:r>
            <w:r w:rsidR="00353C75" w:rsidRPr="00B70994">
              <w:rPr>
                <w:b/>
                <w:color w:val="000000"/>
              </w:rPr>
              <w:instrText xml:space="preserve"> FORMCHECKBOX </w:instrText>
            </w:r>
            <w:r w:rsidR="00F102F5">
              <w:rPr>
                <w:b/>
                <w:color w:val="000000"/>
              </w:rPr>
            </w:r>
            <w:r w:rsidR="00F102F5">
              <w:rPr>
                <w:b/>
                <w:color w:val="000000"/>
              </w:rPr>
              <w:fldChar w:fldCharType="separate"/>
            </w:r>
            <w:r w:rsidRPr="00B70994">
              <w:rPr>
                <w:b/>
                <w:color w:val="000000"/>
              </w:rPr>
              <w:fldChar w:fldCharType="end"/>
            </w:r>
            <w:r w:rsidR="00353C75" w:rsidRPr="00B70994">
              <w:rPr>
                <w:bCs/>
                <w:color w:val="000000"/>
              </w:rPr>
              <w:t xml:space="preserve"> Nyílt</w:t>
            </w:r>
          </w:p>
          <w:p w:rsidR="00353C75" w:rsidRPr="00B70994" w:rsidRDefault="00EB7680" w:rsidP="00125500">
            <w:pPr>
              <w:spacing w:after="120"/>
              <w:rPr>
                <w:bCs/>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bCs/>
                <w:color w:val="000000"/>
                <w:sz w:val="20"/>
                <w:szCs w:val="20"/>
              </w:rPr>
              <w:t xml:space="preserve"> Meghívásos</w:t>
            </w:r>
          </w:p>
          <w:p w:rsidR="00353C75" w:rsidRPr="00B70994" w:rsidRDefault="00EB7680" w:rsidP="00125500">
            <w:pPr>
              <w:pStyle w:val="Cmsor2"/>
              <w:jc w:val="left"/>
              <w:rPr>
                <w:i/>
                <w:color w:val="000000"/>
                <w:sz w:val="20"/>
              </w:rPr>
            </w:pPr>
            <w:r w:rsidRPr="00B70994">
              <w:rPr>
                <w:b/>
                <w:color w:val="000000"/>
                <w:sz w:val="20"/>
              </w:rPr>
              <w:fldChar w:fldCharType="begin">
                <w:ffData>
                  <w:name w:val="Check17"/>
                  <w:enabled/>
                  <w:calcOnExit w:val="0"/>
                  <w:checkBox>
                    <w:sizeAuto/>
                    <w:default w:val="0"/>
                  </w:checkBox>
                </w:ffData>
              </w:fldChar>
            </w:r>
            <w:r w:rsidR="00353C75" w:rsidRPr="00B70994">
              <w:rPr>
                <w:b/>
                <w:color w:val="000000"/>
                <w:sz w:val="20"/>
              </w:rPr>
              <w:instrText xml:space="preserve"> FORMCHECKBOX </w:instrText>
            </w:r>
            <w:r w:rsidR="00F102F5">
              <w:rPr>
                <w:b/>
                <w:color w:val="000000"/>
                <w:sz w:val="20"/>
              </w:rPr>
            </w:r>
            <w:r w:rsidR="00F102F5">
              <w:rPr>
                <w:b/>
                <w:color w:val="000000"/>
                <w:sz w:val="20"/>
              </w:rPr>
              <w:fldChar w:fldCharType="separate"/>
            </w:r>
            <w:r w:rsidRPr="00B70994">
              <w:rPr>
                <w:b/>
                <w:color w:val="000000"/>
                <w:sz w:val="20"/>
              </w:rPr>
              <w:fldChar w:fldCharType="end"/>
            </w:r>
            <w:r w:rsidR="00353C75" w:rsidRPr="00B70994">
              <w:rPr>
                <w:i/>
                <w:color w:val="000000"/>
                <w:sz w:val="20"/>
              </w:rPr>
              <w:t xml:space="preserve"> </w:t>
            </w:r>
            <w:r w:rsidR="00353C75" w:rsidRPr="003D2727">
              <w:rPr>
                <w:bCs/>
                <w:iCs w:val="0"/>
                <w:caps w:val="0"/>
                <w:color w:val="000000"/>
                <w:sz w:val="20"/>
              </w:rPr>
              <w:t>Gyorsított meghívásos</w:t>
            </w:r>
          </w:p>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Versenypárbeszéd</w:t>
            </w:r>
          </w:p>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Hirdetmény közzétételével induló tárgyalásos</w:t>
            </w:r>
          </w:p>
          <w:p w:rsidR="00353C75" w:rsidRPr="00B70994" w:rsidRDefault="00EB7680" w:rsidP="00125500">
            <w:pPr>
              <w:spacing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bCs/>
                <w:color w:val="000000"/>
                <w:sz w:val="20"/>
                <w:szCs w:val="20"/>
              </w:rPr>
              <w:t xml:space="preserve"> Gyorsított tárgyalásos</w:t>
            </w:r>
            <w:r w:rsidR="00353C75" w:rsidRPr="00B70994">
              <w:rPr>
                <w:color w:val="000000"/>
                <w:sz w:val="20"/>
                <w:szCs w:val="20"/>
              </w:rPr>
              <w:t xml:space="preserve"> </w:t>
            </w:r>
          </w:p>
          <w:p w:rsidR="00353C75" w:rsidRPr="00B70994" w:rsidRDefault="00EB7680" w:rsidP="00125500">
            <w:pPr>
              <w:spacing w:before="120" w:after="120"/>
              <w:rPr>
                <w:b/>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B256D8">
              <w:rPr>
                <w:b/>
                <w:color w:val="000000"/>
                <w:sz w:val="20"/>
                <w:szCs w:val="20"/>
              </w:rPr>
              <w:t xml:space="preserve"> </w:t>
            </w:r>
            <w:r w:rsidR="00353C75" w:rsidRPr="00B70994">
              <w:rPr>
                <w:color w:val="000000"/>
                <w:sz w:val="20"/>
                <w:szCs w:val="20"/>
              </w:rPr>
              <w:t xml:space="preserve">Hirdetmény nélküli tárgyalásos </w:t>
            </w:r>
          </w:p>
          <w:p w:rsidR="00353C75" w:rsidRPr="00B70994" w:rsidRDefault="00353C75" w:rsidP="00125500">
            <w:pPr>
              <w:spacing w:before="120" w:after="120"/>
              <w:rPr>
                <w:b/>
                <w:color w:val="000000"/>
                <w:sz w:val="20"/>
                <w:szCs w:val="20"/>
              </w:rPr>
            </w:pPr>
          </w:p>
        </w:tc>
        <w:tc>
          <w:tcPr>
            <w:tcW w:w="540" w:type="dxa"/>
            <w:tcBorders>
              <w:top w:val="single" w:sz="4" w:space="0" w:color="auto"/>
              <w:left w:val="nil"/>
              <w:bottom w:val="single" w:sz="4" w:space="0" w:color="auto"/>
              <w:right w:val="single" w:sz="4" w:space="0" w:color="auto"/>
            </w:tcBorders>
          </w:tcPr>
          <w:p w:rsidR="00353C75" w:rsidRPr="00B70994" w:rsidRDefault="00353C75" w:rsidP="00125500">
            <w:pPr>
              <w:spacing w:after="120"/>
              <w:rPr>
                <w:b/>
                <w:color w:val="000000"/>
                <w:sz w:val="20"/>
                <w:szCs w:val="20"/>
              </w:rPr>
            </w:pPr>
          </w:p>
        </w:tc>
        <w:tc>
          <w:tcPr>
            <w:tcW w:w="5040" w:type="dxa"/>
            <w:gridSpan w:val="3"/>
            <w:tcBorders>
              <w:top w:val="single" w:sz="4" w:space="0" w:color="auto"/>
              <w:left w:val="single" w:sz="4" w:space="0" w:color="auto"/>
              <w:bottom w:val="single" w:sz="4" w:space="0" w:color="auto"/>
              <w:right w:val="nil"/>
            </w:tcBorders>
          </w:tcPr>
          <w:p w:rsidR="00353C75" w:rsidRPr="00B70994" w:rsidRDefault="00EB7680" w:rsidP="00125500">
            <w:pPr>
              <w:spacing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w:t>
            </w:r>
            <w:proofErr w:type="spellStart"/>
            <w:r w:rsidR="00353C75" w:rsidRPr="00B70994">
              <w:rPr>
                <w:color w:val="000000"/>
                <w:sz w:val="20"/>
                <w:szCs w:val="20"/>
              </w:rPr>
              <w:t>Keretmegállapodásos</w:t>
            </w:r>
            <w:proofErr w:type="spellEnd"/>
            <w:r w:rsidR="00353C75" w:rsidRPr="00B70994">
              <w:rPr>
                <w:color w:val="000000"/>
                <w:sz w:val="20"/>
                <w:szCs w:val="20"/>
              </w:rPr>
              <w:t xml:space="preserve">, az eljárás első részében nyílt </w:t>
            </w:r>
          </w:p>
          <w:p w:rsidR="00353C75" w:rsidRPr="00B70994" w:rsidRDefault="00EB7680" w:rsidP="00125500">
            <w:pPr>
              <w:spacing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w:t>
            </w:r>
            <w:proofErr w:type="spellStart"/>
            <w:r w:rsidR="00353C75" w:rsidRPr="00B70994">
              <w:rPr>
                <w:color w:val="000000"/>
                <w:sz w:val="20"/>
                <w:szCs w:val="20"/>
              </w:rPr>
              <w:t>Keretmegállapodásos</w:t>
            </w:r>
            <w:proofErr w:type="spellEnd"/>
            <w:r w:rsidR="00353C75" w:rsidRPr="00B70994">
              <w:rPr>
                <w:color w:val="000000"/>
                <w:sz w:val="20"/>
                <w:szCs w:val="20"/>
              </w:rPr>
              <w:t>, az eljárás első részében meghívásos</w:t>
            </w:r>
          </w:p>
          <w:p w:rsidR="00353C75" w:rsidRPr="00B70994" w:rsidRDefault="00EB7680" w:rsidP="00125500">
            <w:pPr>
              <w:spacing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w:t>
            </w:r>
            <w:proofErr w:type="spellStart"/>
            <w:r w:rsidR="00353C75" w:rsidRPr="00B70994">
              <w:rPr>
                <w:color w:val="000000"/>
                <w:sz w:val="20"/>
                <w:szCs w:val="20"/>
              </w:rPr>
              <w:t>Keretmegállapodásos</w:t>
            </w:r>
            <w:proofErr w:type="spellEnd"/>
            <w:r w:rsidR="00353C75" w:rsidRPr="00B70994">
              <w:rPr>
                <w:color w:val="000000"/>
                <w:sz w:val="20"/>
                <w:szCs w:val="20"/>
              </w:rPr>
              <w:t>, az eljárás első részében hirdetménnyel induló tárgyalásos</w:t>
            </w:r>
          </w:p>
          <w:p w:rsidR="00353C75" w:rsidRPr="00B70994" w:rsidRDefault="00EB7680" w:rsidP="00125500">
            <w:pPr>
              <w:spacing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w:t>
            </w:r>
            <w:proofErr w:type="spellStart"/>
            <w:r w:rsidR="00353C75" w:rsidRPr="00B70994">
              <w:rPr>
                <w:color w:val="000000"/>
                <w:sz w:val="20"/>
                <w:szCs w:val="20"/>
              </w:rPr>
              <w:t>Keretmegállapodásos</w:t>
            </w:r>
            <w:proofErr w:type="spellEnd"/>
            <w:r w:rsidR="00353C75" w:rsidRPr="00B70994">
              <w:rPr>
                <w:color w:val="000000"/>
                <w:sz w:val="20"/>
                <w:szCs w:val="20"/>
              </w:rPr>
              <w:t>, az eljárás első részében hirdetmény nélküli tárgyalásos</w:t>
            </w:r>
          </w:p>
          <w:p w:rsidR="00353C75" w:rsidRPr="00B70994" w:rsidRDefault="00353C75" w:rsidP="00125500">
            <w:pPr>
              <w:spacing w:after="120"/>
              <w:rPr>
                <w:b/>
                <w:color w:val="000000"/>
                <w:sz w:val="20"/>
                <w:szCs w:val="20"/>
              </w:rPr>
            </w:pPr>
          </w:p>
        </w:tc>
        <w:tc>
          <w:tcPr>
            <w:tcW w:w="236" w:type="dxa"/>
            <w:tcBorders>
              <w:top w:val="single" w:sz="4" w:space="0" w:color="auto"/>
              <w:left w:val="nil"/>
              <w:bottom w:val="single" w:sz="4" w:space="0" w:color="auto"/>
              <w:right w:val="single" w:sz="12" w:space="0" w:color="auto"/>
            </w:tcBorders>
          </w:tcPr>
          <w:p w:rsidR="00353C75" w:rsidRPr="00B70994" w:rsidRDefault="00353C75" w:rsidP="00125500">
            <w:pPr>
              <w:spacing w:after="120"/>
              <w:rPr>
                <w:b/>
                <w:color w:val="000000"/>
                <w:sz w:val="20"/>
                <w:szCs w:val="20"/>
              </w:rPr>
            </w:pPr>
          </w:p>
        </w:tc>
      </w:tr>
      <w:tr w:rsidR="00353C75" w:rsidRPr="00B70994" w:rsidTr="00125500">
        <w:tc>
          <w:tcPr>
            <w:tcW w:w="9502" w:type="dxa"/>
            <w:gridSpan w:val="5"/>
            <w:tcBorders>
              <w:top w:val="single" w:sz="4" w:space="0" w:color="auto"/>
              <w:left w:val="single" w:sz="12" w:space="0" w:color="auto"/>
              <w:bottom w:val="single" w:sz="4" w:space="0" w:color="auto"/>
              <w:right w:val="nil"/>
            </w:tcBorders>
          </w:tcPr>
          <w:p w:rsidR="00353C75" w:rsidRPr="00B70994" w:rsidRDefault="00B256D8" w:rsidP="00125500">
            <w:pPr>
              <w:spacing w:before="120" w:after="120"/>
              <w:rPr>
                <w:b/>
                <w:color w:val="000000"/>
                <w:sz w:val="20"/>
                <w:szCs w:val="20"/>
              </w:rPr>
            </w:pPr>
            <w:r>
              <w:rPr>
                <w:b/>
                <w:color w:val="000000"/>
                <w:sz w:val="20"/>
                <w:szCs w:val="20"/>
              </w:rPr>
              <w:t>III.</w:t>
            </w:r>
            <w:r w:rsidR="00353C75" w:rsidRPr="00B70994">
              <w:rPr>
                <w:b/>
                <w:color w:val="000000"/>
                <w:sz w:val="20"/>
                <w:szCs w:val="20"/>
              </w:rPr>
              <w:t>1.1.2.) A Kbt. XIV. fejezete szerinti eljárás esetén</w:t>
            </w:r>
          </w:p>
        </w:tc>
        <w:tc>
          <w:tcPr>
            <w:tcW w:w="236" w:type="dxa"/>
            <w:tcBorders>
              <w:top w:val="single" w:sz="4" w:space="0" w:color="auto"/>
              <w:left w:val="nil"/>
              <w:bottom w:val="single" w:sz="4" w:space="0" w:color="auto"/>
              <w:right w:val="single" w:sz="12" w:space="0" w:color="auto"/>
            </w:tcBorders>
          </w:tcPr>
          <w:p w:rsidR="00353C75" w:rsidRPr="00B70994" w:rsidRDefault="00353C75" w:rsidP="00125500">
            <w:pPr>
              <w:spacing w:before="120" w:after="120"/>
              <w:rPr>
                <w:b/>
                <w:color w:val="000000"/>
                <w:sz w:val="20"/>
                <w:szCs w:val="20"/>
              </w:rPr>
            </w:pPr>
          </w:p>
        </w:tc>
      </w:tr>
      <w:tr w:rsidR="00353C75" w:rsidRPr="00B70994" w:rsidTr="00125500">
        <w:tc>
          <w:tcPr>
            <w:tcW w:w="3922" w:type="dxa"/>
            <w:tcBorders>
              <w:top w:val="single" w:sz="4" w:space="0" w:color="auto"/>
              <w:left w:val="single" w:sz="12" w:space="0" w:color="auto"/>
              <w:bottom w:val="single" w:sz="4" w:space="0" w:color="auto"/>
              <w:right w:val="nil"/>
            </w:tcBorders>
          </w:tcPr>
          <w:p w:rsidR="00353C75" w:rsidRPr="00B70994" w:rsidRDefault="00EB7680" w:rsidP="00125500">
            <w:pPr>
              <w:pStyle w:val="Jegyzetszveg"/>
              <w:spacing w:before="120" w:after="120"/>
              <w:rPr>
                <w:bCs/>
                <w:color w:val="000000"/>
              </w:rPr>
            </w:pPr>
            <w:r w:rsidRPr="00B70994">
              <w:rPr>
                <w:b/>
                <w:color w:val="000000"/>
              </w:rPr>
              <w:fldChar w:fldCharType="begin">
                <w:ffData>
                  <w:name w:val="Check17"/>
                  <w:enabled/>
                  <w:calcOnExit w:val="0"/>
                  <w:checkBox>
                    <w:sizeAuto/>
                    <w:default w:val="0"/>
                  </w:checkBox>
                </w:ffData>
              </w:fldChar>
            </w:r>
            <w:r w:rsidR="00353C75" w:rsidRPr="00B70994">
              <w:rPr>
                <w:b/>
                <w:color w:val="000000"/>
              </w:rPr>
              <w:instrText xml:space="preserve"> FORMCHECKBOX </w:instrText>
            </w:r>
            <w:r w:rsidR="00F102F5">
              <w:rPr>
                <w:b/>
                <w:color w:val="000000"/>
              </w:rPr>
            </w:r>
            <w:r w:rsidR="00F102F5">
              <w:rPr>
                <w:b/>
                <w:color w:val="000000"/>
              </w:rPr>
              <w:fldChar w:fldCharType="separate"/>
            </w:r>
            <w:r w:rsidRPr="00B70994">
              <w:rPr>
                <w:b/>
                <w:color w:val="000000"/>
              </w:rPr>
              <w:fldChar w:fldCharType="end"/>
            </w:r>
            <w:r w:rsidR="00353C75" w:rsidRPr="00B70994">
              <w:rPr>
                <w:bCs/>
                <w:color w:val="000000"/>
              </w:rPr>
              <w:t xml:space="preserve"> Nyílt</w:t>
            </w:r>
          </w:p>
          <w:p w:rsidR="00353C75" w:rsidRPr="00B70994" w:rsidRDefault="00EB7680" w:rsidP="00125500">
            <w:pPr>
              <w:spacing w:after="120"/>
              <w:rPr>
                <w:bCs/>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bCs/>
                <w:color w:val="000000"/>
                <w:sz w:val="20"/>
                <w:szCs w:val="20"/>
              </w:rPr>
              <w:t xml:space="preserve"> Meghívásos</w:t>
            </w:r>
          </w:p>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Időszakos előzetes tájékoztatót tartalmazó </w:t>
            </w:r>
            <w:r w:rsidR="00353C75" w:rsidRPr="00B70994">
              <w:rPr>
                <w:color w:val="000000"/>
                <w:sz w:val="20"/>
                <w:szCs w:val="20"/>
              </w:rPr>
              <w:lastRenderedPageBreak/>
              <w:t xml:space="preserve">hirdetménnyel meghirdetett meghívásos </w:t>
            </w:r>
          </w:p>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Időszakos előzetes tájékoztatót tartalmazó hirdetménnyel meghirdetett tárgyalásos</w:t>
            </w:r>
          </w:p>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Előminősítési hirdetménnyel meghirdetett meghívásos</w:t>
            </w:r>
          </w:p>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Előminősítési hirdetménnyel meghirdetett tárgyalásos</w:t>
            </w:r>
          </w:p>
          <w:p w:rsidR="00353C75" w:rsidRPr="00B70994" w:rsidRDefault="00353C75" w:rsidP="00125500">
            <w:pPr>
              <w:spacing w:before="120" w:after="120"/>
              <w:rPr>
                <w:b/>
                <w:color w:val="000000"/>
                <w:sz w:val="20"/>
                <w:szCs w:val="20"/>
              </w:rPr>
            </w:pPr>
          </w:p>
        </w:tc>
        <w:tc>
          <w:tcPr>
            <w:tcW w:w="540" w:type="dxa"/>
            <w:tcBorders>
              <w:top w:val="single" w:sz="4" w:space="0" w:color="auto"/>
              <w:left w:val="nil"/>
              <w:bottom w:val="single" w:sz="4" w:space="0" w:color="auto"/>
              <w:right w:val="single" w:sz="4" w:space="0" w:color="auto"/>
            </w:tcBorders>
          </w:tcPr>
          <w:p w:rsidR="00353C75" w:rsidRPr="00B70994" w:rsidRDefault="00353C75" w:rsidP="00125500">
            <w:pPr>
              <w:spacing w:after="120"/>
              <w:rPr>
                <w:b/>
                <w:color w:val="000000"/>
                <w:sz w:val="20"/>
                <w:szCs w:val="20"/>
              </w:rPr>
            </w:pPr>
          </w:p>
        </w:tc>
        <w:tc>
          <w:tcPr>
            <w:tcW w:w="5040" w:type="dxa"/>
            <w:gridSpan w:val="3"/>
            <w:tcBorders>
              <w:top w:val="single" w:sz="4" w:space="0" w:color="auto"/>
              <w:left w:val="single" w:sz="4" w:space="0" w:color="auto"/>
              <w:bottom w:val="single" w:sz="4" w:space="0" w:color="auto"/>
              <w:right w:val="nil"/>
            </w:tcBorders>
          </w:tcPr>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Hirdetmény közzétételével induló tárgyalásos</w:t>
            </w:r>
          </w:p>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Hirdetmény nélküli tárgyalásos</w:t>
            </w:r>
          </w:p>
          <w:p w:rsidR="00353C75" w:rsidRPr="00B70994" w:rsidRDefault="00EB7680" w:rsidP="00125500">
            <w:pPr>
              <w:spacing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w:t>
            </w:r>
            <w:proofErr w:type="spellStart"/>
            <w:r w:rsidR="00353C75" w:rsidRPr="00B70994">
              <w:rPr>
                <w:color w:val="000000"/>
                <w:sz w:val="20"/>
                <w:szCs w:val="20"/>
              </w:rPr>
              <w:t>Keretmegállapodásos</w:t>
            </w:r>
            <w:proofErr w:type="spellEnd"/>
            <w:r w:rsidR="00353C75" w:rsidRPr="00B70994">
              <w:rPr>
                <w:color w:val="000000"/>
                <w:sz w:val="20"/>
                <w:szCs w:val="20"/>
              </w:rPr>
              <w:t xml:space="preserve">, az eljárás első részében nyílt </w:t>
            </w:r>
          </w:p>
          <w:p w:rsidR="00353C75" w:rsidRPr="00B70994" w:rsidRDefault="00EB7680" w:rsidP="00125500">
            <w:pPr>
              <w:spacing w:after="120"/>
              <w:rPr>
                <w:color w:val="000000"/>
                <w:sz w:val="20"/>
                <w:szCs w:val="20"/>
              </w:rPr>
            </w:pPr>
            <w:r w:rsidRPr="00B70994">
              <w:rPr>
                <w:b/>
                <w:color w:val="000000"/>
                <w:sz w:val="20"/>
                <w:szCs w:val="20"/>
              </w:rPr>
              <w:lastRenderedPageBreak/>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w:t>
            </w:r>
            <w:proofErr w:type="spellStart"/>
            <w:r w:rsidR="00353C75" w:rsidRPr="00B70994">
              <w:rPr>
                <w:color w:val="000000"/>
                <w:sz w:val="20"/>
                <w:szCs w:val="20"/>
              </w:rPr>
              <w:t>Keretmegállapodásos</w:t>
            </w:r>
            <w:proofErr w:type="spellEnd"/>
            <w:r w:rsidR="00353C75" w:rsidRPr="00B70994">
              <w:rPr>
                <w:color w:val="000000"/>
                <w:sz w:val="20"/>
                <w:szCs w:val="20"/>
              </w:rPr>
              <w:t>, az eljárás első részében meghívásos</w:t>
            </w:r>
          </w:p>
          <w:p w:rsidR="00353C75" w:rsidRPr="00B70994" w:rsidRDefault="00EB7680" w:rsidP="00125500">
            <w:pPr>
              <w:spacing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w:t>
            </w:r>
            <w:proofErr w:type="spellStart"/>
            <w:r w:rsidR="00353C75" w:rsidRPr="00B70994">
              <w:rPr>
                <w:color w:val="000000"/>
                <w:sz w:val="20"/>
                <w:szCs w:val="20"/>
              </w:rPr>
              <w:t>Keretmegállapodásos</w:t>
            </w:r>
            <w:proofErr w:type="spellEnd"/>
            <w:r w:rsidR="00353C75" w:rsidRPr="00B70994">
              <w:rPr>
                <w:color w:val="000000"/>
                <w:sz w:val="20"/>
                <w:szCs w:val="20"/>
              </w:rPr>
              <w:t>, az eljárás első részében hirdetménnyel induló tárgyalásos</w:t>
            </w:r>
          </w:p>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sidR="00F102F5">
              <w:rPr>
                <w:b/>
                <w:color w:val="000000"/>
                <w:sz w:val="20"/>
                <w:szCs w:val="20"/>
              </w:rPr>
            </w:r>
            <w:r w:rsidR="00F102F5">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w:t>
            </w:r>
            <w:proofErr w:type="spellStart"/>
            <w:r w:rsidR="00353C75" w:rsidRPr="00B70994">
              <w:rPr>
                <w:color w:val="000000"/>
                <w:sz w:val="20"/>
                <w:szCs w:val="20"/>
              </w:rPr>
              <w:t>Keretmegállapodásos</w:t>
            </w:r>
            <w:proofErr w:type="spellEnd"/>
            <w:r w:rsidR="00353C75" w:rsidRPr="00B70994">
              <w:rPr>
                <w:color w:val="000000"/>
                <w:sz w:val="20"/>
                <w:szCs w:val="20"/>
              </w:rPr>
              <w:t>, az eljárás első részében hirdetmény nélküli tárgyalásos</w:t>
            </w:r>
          </w:p>
          <w:p w:rsidR="00353C75" w:rsidRPr="00B70994" w:rsidRDefault="00353C75" w:rsidP="00125500">
            <w:pPr>
              <w:spacing w:before="120" w:after="120"/>
              <w:rPr>
                <w:b/>
                <w:color w:val="000000"/>
                <w:sz w:val="20"/>
                <w:szCs w:val="20"/>
              </w:rPr>
            </w:pPr>
          </w:p>
        </w:tc>
        <w:tc>
          <w:tcPr>
            <w:tcW w:w="236" w:type="dxa"/>
            <w:tcBorders>
              <w:top w:val="single" w:sz="4" w:space="0" w:color="auto"/>
              <w:left w:val="nil"/>
              <w:bottom w:val="single" w:sz="4" w:space="0" w:color="auto"/>
              <w:right w:val="single" w:sz="12" w:space="0" w:color="auto"/>
            </w:tcBorders>
          </w:tcPr>
          <w:p w:rsidR="00353C75" w:rsidRPr="00B70994" w:rsidRDefault="00353C75" w:rsidP="00125500">
            <w:pPr>
              <w:spacing w:before="240" w:after="120"/>
              <w:rPr>
                <w:b/>
                <w:color w:val="000000"/>
                <w:sz w:val="20"/>
                <w:szCs w:val="20"/>
              </w:rPr>
            </w:pPr>
          </w:p>
        </w:tc>
      </w:tr>
      <w:tr w:rsidR="00353C75" w:rsidRPr="00B70994" w:rsidTr="00125500">
        <w:trPr>
          <w:gridAfter w:val="2"/>
          <w:wAfter w:w="382" w:type="dxa"/>
        </w:trPr>
        <w:tc>
          <w:tcPr>
            <w:tcW w:w="9356" w:type="dxa"/>
            <w:gridSpan w:val="4"/>
            <w:tcBorders>
              <w:top w:val="single" w:sz="4" w:space="0" w:color="auto"/>
              <w:left w:val="single" w:sz="12" w:space="0" w:color="auto"/>
              <w:bottom w:val="single" w:sz="4" w:space="0" w:color="auto"/>
              <w:right w:val="single" w:sz="12" w:space="0" w:color="auto"/>
            </w:tcBorders>
          </w:tcPr>
          <w:p w:rsidR="00353C75" w:rsidRPr="00B70994" w:rsidRDefault="00B256D8" w:rsidP="00125500">
            <w:pPr>
              <w:spacing w:before="120" w:after="120"/>
              <w:rPr>
                <w:b/>
                <w:color w:val="000000"/>
                <w:sz w:val="20"/>
                <w:szCs w:val="20"/>
              </w:rPr>
            </w:pPr>
            <w:r>
              <w:rPr>
                <w:b/>
                <w:color w:val="000000"/>
                <w:sz w:val="20"/>
                <w:szCs w:val="20"/>
              </w:rPr>
              <w:lastRenderedPageBreak/>
              <w:t>III.</w:t>
            </w:r>
            <w:r w:rsidR="00353C75" w:rsidRPr="00B70994">
              <w:rPr>
                <w:b/>
                <w:color w:val="000000"/>
                <w:sz w:val="20"/>
                <w:szCs w:val="20"/>
              </w:rPr>
              <w:t xml:space="preserve">1.1.3) </w:t>
            </w:r>
            <w:proofErr w:type="gramStart"/>
            <w:r w:rsidR="00353C75" w:rsidRPr="00B70994">
              <w:rPr>
                <w:b/>
                <w:color w:val="000000"/>
                <w:sz w:val="20"/>
                <w:szCs w:val="20"/>
              </w:rPr>
              <w:t>A</w:t>
            </w:r>
            <w:proofErr w:type="gramEnd"/>
            <w:r w:rsidR="00353C75" w:rsidRPr="00B70994">
              <w:rPr>
                <w:b/>
                <w:color w:val="000000"/>
                <w:sz w:val="20"/>
                <w:szCs w:val="20"/>
              </w:rPr>
              <w:t xml:space="preserve"> Kbt. Harmadik része szerinti eljárás esetén</w:t>
            </w:r>
          </w:p>
        </w:tc>
      </w:tr>
      <w:tr w:rsidR="00353C75" w:rsidRPr="00B70994" w:rsidTr="00125500">
        <w:tc>
          <w:tcPr>
            <w:tcW w:w="3922" w:type="dxa"/>
            <w:tcBorders>
              <w:top w:val="single" w:sz="4" w:space="0" w:color="auto"/>
              <w:left w:val="single" w:sz="12" w:space="0" w:color="auto"/>
              <w:bottom w:val="single" w:sz="4" w:space="0" w:color="auto"/>
              <w:right w:val="nil"/>
            </w:tcBorders>
          </w:tcPr>
          <w:p w:rsidR="00353C75" w:rsidRPr="00B70994" w:rsidRDefault="00353C75" w:rsidP="00125500">
            <w:pPr>
              <w:pStyle w:val="Jegyzetszveg"/>
              <w:spacing w:before="120" w:after="120"/>
              <w:rPr>
                <w:b/>
                <w:bCs/>
                <w:color w:val="000000"/>
              </w:rPr>
            </w:pPr>
            <w:r w:rsidRPr="00B70994">
              <w:rPr>
                <w:b/>
                <w:bCs/>
                <w:color w:val="000000"/>
              </w:rPr>
              <w:t>Klasszikus ajánlatkérők</w:t>
            </w:r>
          </w:p>
        </w:tc>
        <w:tc>
          <w:tcPr>
            <w:tcW w:w="898" w:type="dxa"/>
            <w:gridSpan w:val="2"/>
            <w:tcBorders>
              <w:top w:val="single" w:sz="4" w:space="0" w:color="auto"/>
              <w:left w:val="nil"/>
              <w:bottom w:val="single" w:sz="4" w:space="0" w:color="auto"/>
              <w:right w:val="single" w:sz="4" w:space="0" w:color="auto"/>
            </w:tcBorders>
          </w:tcPr>
          <w:p w:rsidR="00353C75" w:rsidRPr="00B70994" w:rsidRDefault="00353C75" w:rsidP="00125500">
            <w:pPr>
              <w:pStyle w:val="Jegyzetszveg"/>
              <w:spacing w:before="120" w:after="120"/>
              <w:rPr>
                <w:b/>
                <w:bCs/>
                <w:color w:val="000000"/>
              </w:rPr>
            </w:pPr>
          </w:p>
        </w:tc>
        <w:tc>
          <w:tcPr>
            <w:tcW w:w="4682" w:type="dxa"/>
            <w:gridSpan w:val="2"/>
            <w:tcBorders>
              <w:top w:val="single" w:sz="4" w:space="0" w:color="auto"/>
              <w:left w:val="single" w:sz="4" w:space="0" w:color="auto"/>
              <w:bottom w:val="single" w:sz="4" w:space="0" w:color="auto"/>
              <w:right w:val="nil"/>
            </w:tcBorders>
          </w:tcPr>
          <w:p w:rsidR="00353C75" w:rsidRPr="00B70994" w:rsidRDefault="00353C75" w:rsidP="00125500">
            <w:pPr>
              <w:spacing w:before="120" w:after="120"/>
              <w:rPr>
                <w:b/>
                <w:color w:val="000000"/>
                <w:sz w:val="20"/>
                <w:szCs w:val="20"/>
              </w:rPr>
            </w:pPr>
            <w:r w:rsidRPr="00B70994">
              <w:rPr>
                <w:b/>
                <w:color w:val="000000"/>
                <w:sz w:val="20"/>
                <w:szCs w:val="20"/>
              </w:rPr>
              <w:t>Közszolgáltató ajánlatkérők</w:t>
            </w:r>
          </w:p>
        </w:tc>
        <w:tc>
          <w:tcPr>
            <w:tcW w:w="236" w:type="dxa"/>
            <w:tcBorders>
              <w:top w:val="single" w:sz="4" w:space="0" w:color="auto"/>
              <w:left w:val="nil"/>
              <w:bottom w:val="single" w:sz="4" w:space="0" w:color="auto"/>
              <w:right w:val="single" w:sz="12" w:space="0" w:color="auto"/>
            </w:tcBorders>
          </w:tcPr>
          <w:p w:rsidR="00353C75" w:rsidRPr="00B70994" w:rsidRDefault="00353C75" w:rsidP="00125500">
            <w:pPr>
              <w:spacing w:before="120" w:after="120"/>
              <w:rPr>
                <w:b/>
                <w:color w:val="000000"/>
                <w:sz w:val="20"/>
                <w:szCs w:val="20"/>
              </w:rPr>
            </w:pPr>
          </w:p>
        </w:tc>
      </w:tr>
      <w:tr w:rsidR="00353C75" w:rsidRPr="00B70994" w:rsidTr="00125500">
        <w:tc>
          <w:tcPr>
            <w:tcW w:w="3922" w:type="dxa"/>
            <w:tcBorders>
              <w:top w:val="single" w:sz="4" w:space="0" w:color="auto"/>
              <w:left w:val="single" w:sz="12" w:space="0" w:color="auto"/>
              <w:bottom w:val="single" w:sz="4" w:space="0" w:color="auto"/>
              <w:right w:val="nil"/>
            </w:tcBorders>
          </w:tcPr>
          <w:p w:rsidR="00353C75" w:rsidRPr="00B70994" w:rsidRDefault="00EB7680" w:rsidP="00125500">
            <w:pPr>
              <w:pStyle w:val="Jegyzetszveg"/>
              <w:spacing w:before="120" w:after="120"/>
              <w:jc w:val="both"/>
              <w:rPr>
                <w:bCs/>
                <w:color w:val="00000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353C75" w:rsidRPr="00B70994">
              <w:rPr>
                <w:bCs/>
                <w:color w:val="000000"/>
              </w:rPr>
              <w:t xml:space="preserve"> </w:t>
            </w:r>
            <w:r w:rsidR="00353C75" w:rsidRPr="00B70994">
              <w:rPr>
                <w:rFonts w:ascii="Roman PS" w:hAnsi="Roman PS"/>
                <w:color w:val="000000"/>
              </w:rPr>
              <w:t>A Kbt. 123. §</w:t>
            </w:r>
            <w:proofErr w:type="spellStart"/>
            <w:r w:rsidR="00353C75" w:rsidRPr="00B70994">
              <w:rPr>
                <w:rFonts w:ascii="Roman PS" w:hAnsi="Roman PS"/>
                <w:color w:val="000000"/>
              </w:rPr>
              <w:t>-a</w:t>
            </w:r>
            <w:proofErr w:type="spellEnd"/>
            <w:r w:rsidR="00353C75" w:rsidRPr="00B70994">
              <w:rPr>
                <w:rFonts w:ascii="Roman PS" w:hAnsi="Roman PS"/>
                <w:color w:val="000000"/>
              </w:rPr>
              <w:t xml:space="preserve"> szerinti, szabadon kialakított eljárás</w:t>
            </w:r>
          </w:p>
        </w:tc>
        <w:tc>
          <w:tcPr>
            <w:tcW w:w="898" w:type="dxa"/>
            <w:gridSpan w:val="2"/>
            <w:tcBorders>
              <w:top w:val="single" w:sz="4" w:space="0" w:color="auto"/>
              <w:left w:val="nil"/>
              <w:bottom w:val="single" w:sz="4" w:space="0" w:color="auto"/>
              <w:right w:val="single" w:sz="4" w:space="0" w:color="auto"/>
            </w:tcBorders>
          </w:tcPr>
          <w:p w:rsidR="00353C75" w:rsidRPr="00B70994" w:rsidRDefault="00353C75" w:rsidP="00125500">
            <w:pPr>
              <w:pStyle w:val="Jegyzetszveg"/>
              <w:spacing w:before="120" w:after="120"/>
              <w:rPr>
                <w:bCs/>
                <w:color w:val="000000"/>
              </w:rPr>
            </w:pPr>
          </w:p>
        </w:tc>
        <w:tc>
          <w:tcPr>
            <w:tcW w:w="4682" w:type="dxa"/>
            <w:gridSpan w:val="2"/>
            <w:tcBorders>
              <w:top w:val="single" w:sz="4" w:space="0" w:color="auto"/>
              <w:left w:val="single" w:sz="4" w:space="0" w:color="auto"/>
              <w:bottom w:val="single" w:sz="4" w:space="0" w:color="auto"/>
              <w:right w:val="nil"/>
            </w:tcBorders>
          </w:tcPr>
          <w:p w:rsidR="00353C75" w:rsidRPr="00B70994" w:rsidRDefault="00EB7680" w:rsidP="00B256D8">
            <w:pPr>
              <w:spacing w:before="120" w:after="120"/>
              <w:jc w:val="both"/>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353C75" w:rsidRPr="00B70994">
              <w:rPr>
                <w:bCs/>
                <w:color w:val="000000"/>
                <w:sz w:val="20"/>
                <w:szCs w:val="20"/>
              </w:rPr>
              <w:instrText xml:space="preserve"> FORMCHECKBOX </w:instrText>
            </w:r>
            <w:r w:rsidR="00F102F5">
              <w:rPr>
                <w:bCs/>
                <w:color w:val="000000"/>
                <w:sz w:val="20"/>
                <w:szCs w:val="20"/>
              </w:rPr>
            </w:r>
            <w:r w:rsidR="00F102F5">
              <w:rPr>
                <w:bCs/>
                <w:color w:val="000000"/>
                <w:sz w:val="20"/>
                <w:szCs w:val="20"/>
              </w:rPr>
              <w:fldChar w:fldCharType="separate"/>
            </w:r>
            <w:r w:rsidRPr="00B70994">
              <w:rPr>
                <w:bCs/>
                <w:color w:val="000000"/>
                <w:sz w:val="20"/>
                <w:szCs w:val="20"/>
              </w:rPr>
              <w:fldChar w:fldCharType="end"/>
            </w:r>
            <w:r w:rsidR="00353C75" w:rsidRPr="00B70994">
              <w:rPr>
                <w:bCs/>
                <w:color w:val="000000"/>
                <w:sz w:val="20"/>
                <w:szCs w:val="20"/>
              </w:rPr>
              <w:t xml:space="preserve"> </w:t>
            </w:r>
            <w:r w:rsidR="00353C75" w:rsidRPr="00B70994">
              <w:rPr>
                <w:rFonts w:ascii="Roman PS" w:hAnsi="Roman PS"/>
                <w:color w:val="000000"/>
                <w:sz w:val="20"/>
                <w:szCs w:val="20"/>
              </w:rPr>
              <w:t>A Kbt. 123. §</w:t>
            </w:r>
            <w:proofErr w:type="spellStart"/>
            <w:r w:rsidR="00353C75" w:rsidRPr="00B70994">
              <w:rPr>
                <w:rFonts w:ascii="Roman PS" w:hAnsi="Roman PS"/>
                <w:color w:val="000000"/>
                <w:sz w:val="20"/>
                <w:szCs w:val="20"/>
              </w:rPr>
              <w:t>-a</w:t>
            </w:r>
            <w:proofErr w:type="spellEnd"/>
            <w:r w:rsidR="00353C75" w:rsidRPr="00B70994">
              <w:rPr>
                <w:rFonts w:ascii="Roman PS" w:hAnsi="Roman PS"/>
                <w:color w:val="000000"/>
                <w:sz w:val="20"/>
                <w:szCs w:val="20"/>
              </w:rPr>
              <w:t xml:space="preserve"> szerinti, szabadon kialakított eljárás</w:t>
            </w:r>
          </w:p>
        </w:tc>
        <w:tc>
          <w:tcPr>
            <w:tcW w:w="236" w:type="dxa"/>
            <w:tcBorders>
              <w:top w:val="single" w:sz="4" w:space="0" w:color="auto"/>
              <w:left w:val="nil"/>
              <w:bottom w:val="single" w:sz="4" w:space="0" w:color="auto"/>
              <w:right w:val="single" w:sz="12" w:space="0" w:color="auto"/>
            </w:tcBorders>
          </w:tcPr>
          <w:p w:rsidR="00353C75" w:rsidRPr="00B70994" w:rsidRDefault="00353C75" w:rsidP="00125500">
            <w:pPr>
              <w:spacing w:before="120" w:after="120"/>
              <w:rPr>
                <w:b/>
                <w:color w:val="000000"/>
                <w:sz w:val="20"/>
                <w:szCs w:val="20"/>
              </w:rPr>
            </w:pPr>
          </w:p>
        </w:tc>
      </w:tr>
      <w:tr w:rsidR="00353C75" w:rsidRPr="00B70994" w:rsidTr="00125500">
        <w:tc>
          <w:tcPr>
            <w:tcW w:w="3922" w:type="dxa"/>
            <w:tcBorders>
              <w:top w:val="single" w:sz="4" w:space="0" w:color="auto"/>
              <w:left w:val="single" w:sz="12" w:space="0" w:color="auto"/>
              <w:bottom w:val="single" w:sz="4" w:space="0" w:color="auto"/>
              <w:right w:val="nil"/>
            </w:tcBorders>
          </w:tcPr>
          <w:p w:rsidR="00353C75" w:rsidRPr="00B70994" w:rsidRDefault="00353C75" w:rsidP="00B256D8">
            <w:pPr>
              <w:pStyle w:val="Jegyzetszveg"/>
              <w:spacing w:before="120" w:after="120"/>
              <w:jc w:val="both"/>
              <w:rPr>
                <w:bCs/>
                <w:color w:val="000000"/>
              </w:rPr>
            </w:pPr>
            <w:r w:rsidRPr="00B70994">
              <w:rPr>
                <w:rFonts w:ascii="Roman PS" w:hAnsi="Roman PS"/>
                <w:color w:val="000000"/>
              </w:rPr>
              <w:t xml:space="preserve">A Kbt. Második Részében meghatározott szabályok szerinti eljárás az alábbiak szerint:  </w:t>
            </w:r>
          </w:p>
          <w:p w:rsidR="00353C75" w:rsidRPr="00B70994" w:rsidRDefault="002B6BC4" w:rsidP="00125500">
            <w:pPr>
              <w:pStyle w:val="Jegyzetszveg"/>
              <w:spacing w:before="120" w:after="120"/>
              <w:rPr>
                <w:bCs/>
                <w:color w:val="000000"/>
              </w:rPr>
            </w:pPr>
            <w:r>
              <w:rPr>
                <w:bCs/>
                <w:color w:val="000000"/>
                <w:sz w:val="24"/>
              </w:rPr>
              <w:t xml:space="preserve">X </w:t>
            </w:r>
            <w:r w:rsidR="00353C75" w:rsidRPr="00B70994">
              <w:rPr>
                <w:bCs/>
                <w:color w:val="000000"/>
              </w:rPr>
              <w:t xml:space="preserve">Nyílt </w:t>
            </w:r>
          </w:p>
          <w:p w:rsidR="00353C75" w:rsidRPr="00B70994" w:rsidRDefault="00EB7680"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r w:rsidR="00353C75" w:rsidRPr="00B70994">
              <w:rPr>
                <w:bCs/>
                <w:color w:val="000000"/>
                <w:sz w:val="20"/>
                <w:szCs w:val="20"/>
              </w:rPr>
              <w:t xml:space="preserve">Meghívásos </w:t>
            </w:r>
          </w:p>
          <w:p w:rsidR="00353C75" w:rsidRPr="003D2727" w:rsidRDefault="00EB7680" w:rsidP="00125500">
            <w:pPr>
              <w:pStyle w:val="Cmsor2"/>
              <w:jc w:val="left"/>
              <w:rPr>
                <w:iCs w:val="0"/>
                <w:caps w:val="0"/>
                <w:color w:val="000000"/>
                <w:sz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r w:rsidR="00353C75" w:rsidRPr="003D2727">
              <w:rPr>
                <w:iCs w:val="0"/>
                <w:caps w:val="0"/>
                <w:color w:val="000000"/>
                <w:sz w:val="20"/>
              </w:rPr>
              <w:t xml:space="preserve">Gyorsított meghívásos </w:t>
            </w:r>
          </w:p>
          <w:p w:rsidR="00353C75" w:rsidRPr="00B70994" w:rsidRDefault="00EB76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 xml:space="preserve">Versenypárbeszéd </w:t>
            </w:r>
          </w:p>
          <w:p w:rsidR="00353C75" w:rsidRPr="00B70994" w:rsidRDefault="00EB76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Hirdetmény közzétételével induló tárgyalásos</w:t>
            </w:r>
          </w:p>
          <w:p w:rsidR="00353C75" w:rsidRPr="00B70994" w:rsidRDefault="00EB76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r w:rsidR="00353C75" w:rsidRPr="00B70994">
              <w:rPr>
                <w:bCs/>
                <w:color w:val="000000"/>
                <w:sz w:val="20"/>
                <w:szCs w:val="20"/>
              </w:rPr>
              <w:t>Gyorsított tárgyalásos</w:t>
            </w:r>
            <w:r w:rsidR="00353C75" w:rsidRPr="00B70994">
              <w:rPr>
                <w:color w:val="000000"/>
                <w:sz w:val="20"/>
                <w:szCs w:val="20"/>
              </w:rPr>
              <w:t xml:space="preserve"> </w:t>
            </w:r>
          </w:p>
          <w:p w:rsidR="00353C75" w:rsidRPr="00B70994" w:rsidRDefault="00EB7680"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 xml:space="preserve">Hirdetmény nélküli tárgyalásos </w:t>
            </w:r>
          </w:p>
          <w:p w:rsidR="00353C75" w:rsidRPr="00B70994" w:rsidRDefault="00EB76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proofErr w:type="spellStart"/>
            <w:r w:rsidR="00353C75" w:rsidRPr="00B70994">
              <w:rPr>
                <w:color w:val="000000"/>
                <w:sz w:val="20"/>
                <w:szCs w:val="20"/>
              </w:rPr>
              <w:t>Keretmegállapodásos</w:t>
            </w:r>
            <w:proofErr w:type="spellEnd"/>
            <w:r w:rsidR="00353C75" w:rsidRPr="00B70994">
              <w:rPr>
                <w:color w:val="000000"/>
                <w:sz w:val="20"/>
                <w:szCs w:val="20"/>
              </w:rPr>
              <w:t xml:space="preserve">, az eljárás első részében nyílt </w:t>
            </w:r>
          </w:p>
          <w:p w:rsidR="00353C75" w:rsidRPr="00B70994" w:rsidRDefault="00EB76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proofErr w:type="spellStart"/>
            <w:r w:rsidR="00353C75" w:rsidRPr="00B70994">
              <w:rPr>
                <w:color w:val="000000"/>
                <w:sz w:val="20"/>
                <w:szCs w:val="20"/>
              </w:rPr>
              <w:t>Keretmegállapodásos</w:t>
            </w:r>
            <w:proofErr w:type="spellEnd"/>
            <w:r w:rsidR="00353C75" w:rsidRPr="00B70994">
              <w:rPr>
                <w:color w:val="000000"/>
                <w:sz w:val="20"/>
                <w:szCs w:val="20"/>
              </w:rPr>
              <w:t>, az eljárás első részében meghívásos</w:t>
            </w:r>
          </w:p>
          <w:p w:rsidR="00353C75" w:rsidRPr="00B70994" w:rsidRDefault="00EB76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proofErr w:type="spellStart"/>
            <w:r w:rsidR="00353C75" w:rsidRPr="00B70994">
              <w:rPr>
                <w:color w:val="000000"/>
                <w:sz w:val="20"/>
                <w:szCs w:val="20"/>
              </w:rPr>
              <w:t>Keretmegállapodásos</w:t>
            </w:r>
            <w:proofErr w:type="spellEnd"/>
            <w:r w:rsidR="00353C75" w:rsidRPr="00B70994">
              <w:rPr>
                <w:color w:val="000000"/>
                <w:sz w:val="20"/>
                <w:szCs w:val="20"/>
              </w:rPr>
              <w:t>, az eljárás első részében hirdetménnyel induló tárgyalásos</w:t>
            </w:r>
          </w:p>
          <w:p w:rsidR="00353C75" w:rsidRDefault="00EB7680" w:rsidP="00125500">
            <w:pPr>
              <w:pStyle w:val="Jegyzetszveg"/>
              <w:spacing w:before="120" w:after="120"/>
              <w:rPr>
                <w:color w:val="00000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proofErr w:type="spellStart"/>
            <w:r w:rsidR="00353C75" w:rsidRPr="00B70994">
              <w:rPr>
                <w:color w:val="000000"/>
              </w:rPr>
              <w:t>Keretmegállapodásos</w:t>
            </w:r>
            <w:proofErr w:type="spellEnd"/>
            <w:r w:rsidR="00353C75" w:rsidRPr="00B70994">
              <w:rPr>
                <w:color w:val="000000"/>
              </w:rPr>
              <w:t>, az eljárás első részében hirdetmény nélküli tárgyalásos</w:t>
            </w:r>
          </w:p>
          <w:p w:rsidR="00742454" w:rsidRPr="00B70994" w:rsidRDefault="00EB7680" w:rsidP="00125500">
            <w:pPr>
              <w:pStyle w:val="Jegyzetszveg"/>
              <w:spacing w:before="120" w:after="120"/>
              <w:rPr>
                <w:color w:val="00000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742454">
              <w:t xml:space="preserve"> </w:t>
            </w:r>
            <w:r w:rsidR="00742454" w:rsidRPr="00B256D8">
              <w:t>Kbt. 122/</w:t>
            </w:r>
            <w:proofErr w:type="gramStart"/>
            <w:r w:rsidR="00742454" w:rsidRPr="00B256D8">
              <w:t>A</w:t>
            </w:r>
            <w:proofErr w:type="gramEnd"/>
            <w:r w:rsidR="00742454" w:rsidRPr="00B256D8">
              <w:t>. § szerinti eljárás</w:t>
            </w:r>
          </w:p>
          <w:p w:rsidR="00353C75" w:rsidRPr="00B70994" w:rsidRDefault="00353C75" w:rsidP="00125500">
            <w:pPr>
              <w:pStyle w:val="Jegyzetszveg"/>
              <w:spacing w:before="120" w:after="120"/>
              <w:rPr>
                <w:color w:val="000000"/>
              </w:rPr>
            </w:pPr>
          </w:p>
        </w:tc>
        <w:tc>
          <w:tcPr>
            <w:tcW w:w="898" w:type="dxa"/>
            <w:gridSpan w:val="2"/>
            <w:tcBorders>
              <w:top w:val="single" w:sz="4" w:space="0" w:color="auto"/>
              <w:left w:val="nil"/>
              <w:bottom w:val="single" w:sz="4" w:space="0" w:color="auto"/>
              <w:right w:val="single" w:sz="4" w:space="0" w:color="auto"/>
            </w:tcBorders>
          </w:tcPr>
          <w:p w:rsidR="00353C75" w:rsidRPr="00B70994" w:rsidRDefault="00353C75" w:rsidP="00125500">
            <w:pPr>
              <w:pStyle w:val="Jegyzetszveg"/>
              <w:spacing w:before="120" w:after="120"/>
              <w:rPr>
                <w:bCs/>
                <w:color w:val="000000"/>
              </w:rPr>
            </w:pPr>
            <w:r w:rsidRPr="00B70994">
              <w:rPr>
                <w:bCs/>
                <w:color w:val="000000"/>
              </w:rPr>
              <w:t xml:space="preserve"> </w:t>
            </w:r>
          </w:p>
        </w:tc>
        <w:tc>
          <w:tcPr>
            <w:tcW w:w="4682" w:type="dxa"/>
            <w:gridSpan w:val="2"/>
            <w:tcBorders>
              <w:top w:val="single" w:sz="4" w:space="0" w:color="auto"/>
              <w:left w:val="single" w:sz="4" w:space="0" w:color="auto"/>
              <w:bottom w:val="single" w:sz="4" w:space="0" w:color="auto"/>
              <w:right w:val="nil"/>
            </w:tcBorders>
          </w:tcPr>
          <w:p w:rsidR="00353C75" w:rsidRPr="00B70994" w:rsidRDefault="00353C75" w:rsidP="00B256D8">
            <w:pPr>
              <w:pStyle w:val="Jegyzetszveg"/>
              <w:spacing w:before="120" w:after="120"/>
              <w:jc w:val="both"/>
              <w:rPr>
                <w:bCs/>
                <w:color w:val="000000"/>
              </w:rPr>
            </w:pPr>
            <w:r w:rsidRPr="00B70994">
              <w:rPr>
                <w:rFonts w:ascii="Roman PS" w:hAnsi="Roman PS"/>
                <w:color w:val="000000"/>
              </w:rPr>
              <w:t xml:space="preserve">A Kbt. Második Részében meghatározott szabályok szerinti eljárás az alábbiak szerint:  </w:t>
            </w:r>
          </w:p>
          <w:p w:rsidR="00353C75" w:rsidRPr="00B70994" w:rsidRDefault="00EB7680" w:rsidP="00125500">
            <w:pPr>
              <w:pStyle w:val="Jegyzetszveg"/>
              <w:spacing w:before="120" w:after="120"/>
              <w:rPr>
                <w:bCs/>
                <w:color w:val="000000"/>
              </w:rPr>
            </w:pPr>
            <w:r w:rsidRPr="00B256D8">
              <w:rPr>
                <w:bCs/>
                <w:color w:val="000000"/>
                <w:sz w:val="24"/>
              </w:rPr>
              <w:fldChar w:fldCharType="begin">
                <w:ffData>
                  <w:name w:val="Check83"/>
                  <w:enabled/>
                  <w:calcOnExit w:val="0"/>
                  <w:checkBox>
                    <w:sizeAuto/>
                    <w:default w:val="0"/>
                  </w:checkBox>
                </w:ffData>
              </w:fldChar>
            </w:r>
            <w:r w:rsidR="00353C75" w:rsidRPr="00B256D8">
              <w:rPr>
                <w:bCs/>
                <w:color w:val="000000"/>
                <w:sz w:val="24"/>
              </w:rPr>
              <w:instrText xml:space="preserve"> FORMCHECKBOX </w:instrText>
            </w:r>
            <w:r w:rsidR="00F102F5">
              <w:rPr>
                <w:bCs/>
                <w:color w:val="000000"/>
                <w:sz w:val="24"/>
              </w:rPr>
            </w:r>
            <w:r w:rsidR="00F102F5">
              <w:rPr>
                <w:bCs/>
                <w:color w:val="000000"/>
                <w:sz w:val="24"/>
              </w:rPr>
              <w:fldChar w:fldCharType="separate"/>
            </w:r>
            <w:r w:rsidRPr="00B256D8">
              <w:rPr>
                <w:bCs/>
                <w:color w:val="000000"/>
                <w:sz w:val="24"/>
              </w:rPr>
              <w:fldChar w:fldCharType="end"/>
            </w:r>
            <w:r w:rsidR="00B256D8">
              <w:rPr>
                <w:bCs/>
                <w:color w:val="000000"/>
              </w:rPr>
              <w:t xml:space="preserve"> </w:t>
            </w:r>
            <w:r w:rsidR="00353C75" w:rsidRPr="00B70994">
              <w:rPr>
                <w:bCs/>
                <w:color w:val="000000"/>
              </w:rPr>
              <w:t>Nyílt</w:t>
            </w:r>
          </w:p>
          <w:p w:rsidR="00353C75" w:rsidRPr="00B70994" w:rsidRDefault="00EB7680"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r w:rsidR="00353C75" w:rsidRPr="00B70994">
              <w:rPr>
                <w:bCs/>
                <w:color w:val="000000"/>
                <w:sz w:val="20"/>
                <w:szCs w:val="20"/>
              </w:rPr>
              <w:t>Meghívásos</w:t>
            </w:r>
          </w:p>
          <w:p w:rsidR="00353C75" w:rsidRPr="00B70994" w:rsidRDefault="00EB76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Előminősítési hirdetménnyel meghirdetett meghívásos</w:t>
            </w:r>
          </w:p>
          <w:p w:rsidR="00353C75" w:rsidRPr="00B70994" w:rsidRDefault="00EB76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Előminősítési hirdetménnyel meghirdetett tárgyalásos</w:t>
            </w:r>
          </w:p>
          <w:p w:rsidR="00353C75" w:rsidRPr="00B70994" w:rsidRDefault="00EB76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Hirdetmény közzétételével induló tárgyalásos</w:t>
            </w:r>
          </w:p>
          <w:p w:rsidR="00353C75" w:rsidRPr="00B70994" w:rsidRDefault="00EB76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Hirdetmény nélküli tárgyalásos</w:t>
            </w:r>
          </w:p>
          <w:p w:rsidR="0068147B" w:rsidRPr="0068147B" w:rsidRDefault="00EB7680" w:rsidP="0068147B">
            <w:pPr>
              <w:pStyle w:val="Listaszerbekezds"/>
              <w:autoSpaceDE w:val="0"/>
              <w:autoSpaceDN w:val="0"/>
              <w:adjustRightInd w:val="0"/>
              <w:spacing w:after="0" w:line="240" w:lineRule="auto"/>
              <w:ind w:left="0"/>
              <w:jc w:val="both"/>
              <w:rPr>
                <w:rFonts w:ascii="Times New Roman" w:hAnsi="Times New Roman"/>
                <w:bCs/>
                <w:sz w:val="20"/>
                <w:szCs w:val="20"/>
              </w:rPr>
            </w:pPr>
            <w:r w:rsidRPr="00B70994">
              <w:rPr>
                <w:bCs/>
                <w:color w:val="000000"/>
              </w:rPr>
              <w:fldChar w:fldCharType="begin">
                <w:ffData>
                  <w:name w:val="Check83"/>
                  <w:enabled/>
                  <w:calcOnExit w:val="0"/>
                  <w:checkBox>
                    <w:sizeAuto/>
                    <w:default w:val="0"/>
                  </w:checkBox>
                </w:ffData>
              </w:fldChar>
            </w:r>
            <w:r w:rsidR="0068147B"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68147B" w:rsidRPr="00AC641B">
              <w:rPr>
                <w:rFonts w:ascii="Times New Roman" w:hAnsi="Times New Roman"/>
                <w:bCs/>
                <w:sz w:val="24"/>
                <w:szCs w:val="24"/>
              </w:rPr>
              <w:t xml:space="preserve"> </w:t>
            </w:r>
            <w:r w:rsidR="0068147B" w:rsidRPr="0068147B">
              <w:rPr>
                <w:rFonts w:ascii="Times New Roman" w:hAnsi="Times New Roman"/>
                <w:bCs/>
                <w:sz w:val="20"/>
                <w:szCs w:val="20"/>
              </w:rPr>
              <w:t>Időszakos előzetes tájékoztatót tartalmazó hirdetménnyel meghirdetett meghívásos</w:t>
            </w:r>
          </w:p>
          <w:p w:rsidR="0068147B" w:rsidRPr="0068147B" w:rsidRDefault="00EB7680" w:rsidP="0068147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68147B"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68147B" w:rsidRPr="0068147B">
              <w:rPr>
                <w:bCs/>
                <w:sz w:val="20"/>
                <w:szCs w:val="20"/>
              </w:rPr>
              <w:t xml:space="preserve"> Időszakos előzetes tájékoztatót tartalmazó hirdetménnyel meghirdetett tárgyalásos</w:t>
            </w:r>
          </w:p>
          <w:p w:rsidR="00353C75" w:rsidRPr="00B70994" w:rsidRDefault="00EB76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proofErr w:type="spellStart"/>
            <w:r w:rsidR="00353C75" w:rsidRPr="00B70994">
              <w:rPr>
                <w:color w:val="000000"/>
                <w:sz w:val="20"/>
                <w:szCs w:val="20"/>
              </w:rPr>
              <w:t>Keretmegállapodásos</w:t>
            </w:r>
            <w:proofErr w:type="spellEnd"/>
            <w:r w:rsidR="00353C75" w:rsidRPr="00B70994">
              <w:rPr>
                <w:color w:val="000000"/>
                <w:sz w:val="20"/>
                <w:szCs w:val="20"/>
              </w:rPr>
              <w:t xml:space="preserve">, az eljárás első részében nyílt </w:t>
            </w:r>
          </w:p>
          <w:p w:rsidR="00353C75" w:rsidRPr="00B70994" w:rsidRDefault="00EB76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proofErr w:type="spellStart"/>
            <w:r w:rsidR="00353C75" w:rsidRPr="00B70994">
              <w:rPr>
                <w:color w:val="000000"/>
                <w:sz w:val="20"/>
                <w:szCs w:val="20"/>
              </w:rPr>
              <w:t>Keretmegállapodásos</w:t>
            </w:r>
            <w:proofErr w:type="spellEnd"/>
            <w:r w:rsidR="00353C75" w:rsidRPr="00B70994">
              <w:rPr>
                <w:color w:val="000000"/>
                <w:sz w:val="20"/>
                <w:szCs w:val="20"/>
              </w:rPr>
              <w:t>, az eljárás első részében meghívásos</w:t>
            </w:r>
          </w:p>
          <w:p w:rsidR="00353C75" w:rsidRPr="00B70994" w:rsidRDefault="00EB76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proofErr w:type="spellStart"/>
            <w:r w:rsidR="00353C75" w:rsidRPr="00B70994">
              <w:rPr>
                <w:color w:val="000000"/>
                <w:sz w:val="20"/>
                <w:szCs w:val="20"/>
              </w:rPr>
              <w:t>Keretmegállapodásos</w:t>
            </w:r>
            <w:proofErr w:type="spellEnd"/>
            <w:r w:rsidR="00353C75" w:rsidRPr="00B70994">
              <w:rPr>
                <w:color w:val="000000"/>
                <w:sz w:val="20"/>
                <w:szCs w:val="20"/>
              </w:rPr>
              <w:t>, az eljárás első részében hirdetménnyel induló tárgyalásos</w:t>
            </w:r>
          </w:p>
          <w:p w:rsidR="00353C75" w:rsidRDefault="00EB76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B256D8">
              <w:rPr>
                <w:bCs/>
                <w:color w:val="000000"/>
              </w:rPr>
              <w:t xml:space="preserve"> </w:t>
            </w:r>
            <w:proofErr w:type="spellStart"/>
            <w:r w:rsidR="00353C75" w:rsidRPr="00B70994">
              <w:rPr>
                <w:color w:val="000000"/>
                <w:sz w:val="20"/>
                <w:szCs w:val="20"/>
              </w:rPr>
              <w:t>Keretmegállapodásos</w:t>
            </w:r>
            <w:proofErr w:type="spellEnd"/>
            <w:r w:rsidR="00353C75" w:rsidRPr="00B70994">
              <w:rPr>
                <w:color w:val="000000"/>
                <w:sz w:val="20"/>
                <w:szCs w:val="20"/>
              </w:rPr>
              <w:t>, az eljárás első részében hirdetmény nélküli tárgyalásos</w:t>
            </w:r>
          </w:p>
          <w:p w:rsidR="00742454" w:rsidRPr="00B70994" w:rsidRDefault="00EB76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F102F5">
              <w:rPr>
                <w:bCs/>
                <w:color w:val="000000"/>
              </w:rPr>
            </w:r>
            <w:r w:rsidR="00F102F5">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p w:rsidR="00353C75" w:rsidRPr="00B70994" w:rsidRDefault="00353C75" w:rsidP="00125500">
            <w:pPr>
              <w:spacing w:before="120" w:after="120"/>
              <w:rPr>
                <w:color w:val="000000"/>
                <w:sz w:val="20"/>
                <w:szCs w:val="20"/>
              </w:rPr>
            </w:pPr>
          </w:p>
        </w:tc>
        <w:tc>
          <w:tcPr>
            <w:tcW w:w="236" w:type="dxa"/>
            <w:tcBorders>
              <w:top w:val="single" w:sz="4" w:space="0" w:color="auto"/>
              <w:left w:val="nil"/>
              <w:bottom w:val="single" w:sz="4" w:space="0" w:color="auto"/>
              <w:right w:val="single" w:sz="12" w:space="0" w:color="auto"/>
            </w:tcBorders>
          </w:tcPr>
          <w:p w:rsidR="00353C75" w:rsidRPr="00B70994" w:rsidRDefault="00353C75" w:rsidP="00125500">
            <w:pPr>
              <w:spacing w:before="120" w:after="120"/>
              <w:rPr>
                <w:b/>
                <w:color w:val="000000"/>
                <w:sz w:val="20"/>
                <w:szCs w:val="20"/>
              </w:rPr>
            </w:pPr>
          </w:p>
        </w:tc>
      </w:tr>
    </w:tbl>
    <w:p w:rsidR="00353C75" w:rsidRPr="00B70994" w:rsidRDefault="00353C75" w:rsidP="00353C75">
      <w:pPr>
        <w:rPr>
          <w:color w:val="000000"/>
        </w:rPr>
      </w:pPr>
    </w:p>
    <w:p w:rsidR="00353C75" w:rsidRPr="00B70994" w:rsidRDefault="00353C75" w:rsidP="00353C75">
      <w:pPr>
        <w:ind w:left="180" w:hanging="180"/>
        <w:rPr>
          <w:b/>
          <w:smallCaps/>
          <w:color w:val="000000"/>
        </w:rPr>
      </w:pPr>
      <w:r w:rsidRPr="00B70994">
        <w:rPr>
          <w:b/>
          <w:smallCaps/>
          <w:color w:val="000000"/>
        </w:rPr>
        <w:t xml:space="preserve">III.2) </w:t>
      </w:r>
      <w:r>
        <w:rPr>
          <w:b/>
          <w:smallCaps/>
          <w:color w:val="000000"/>
        </w:rPr>
        <w:t>értékelési</w:t>
      </w:r>
      <w:r w:rsidRPr="00B70994">
        <w:rPr>
          <w:b/>
          <w:smallCaps/>
          <w:color w:val="000000"/>
        </w:rPr>
        <w:t xml:space="preserve"> szempontok</w:t>
      </w:r>
    </w:p>
    <w:p w:rsidR="00353C75" w:rsidRPr="00B70994" w:rsidRDefault="00353C75" w:rsidP="00353C75">
      <w:pPr>
        <w:ind w:left="720" w:hanging="720"/>
        <w:rPr>
          <w:b/>
          <w:smallCaps/>
          <w:color w:val="00000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353C75" w:rsidRPr="00B70994" w:rsidTr="00125500">
        <w:trPr>
          <w:trHeight w:val="353"/>
        </w:trPr>
        <w:tc>
          <w:tcPr>
            <w:tcW w:w="9356" w:type="dxa"/>
            <w:tcBorders>
              <w:top w:val="single" w:sz="12" w:space="0" w:color="auto"/>
              <w:left w:val="single" w:sz="12" w:space="0" w:color="auto"/>
              <w:bottom w:val="single" w:sz="4" w:space="0" w:color="auto"/>
              <w:right w:val="single" w:sz="12"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 xml:space="preserve">III.2.1) </w:t>
            </w:r>
            <w:r>
              <w:rPr>
                <w:b/>
                <w:bCs/>
                <w:color w:val="000000"/>
                <w:sz w:val="20"/>
              </w:rPr>
              <w:t>Értékelési</w:t>
            </w:r>
            <w:r w:rsidRPr="00B70994">
              <w:rPr>
                <w:b/>
                <w:bCs/>
                <w:color w:val="000000"/>
                <w:sz w:val="20"/>
              </w:rPr>
              <w:t xml:space="preserve"> szempontok</w:t>
            </w:r>
            <w:r w:rsidRPr="00B70994">
              <w:rPr>
                <w:b/>
                <w:color w:val="000000"/>
                <w:sz w:val="20"/>
                <w:szCs w:val="20"/>
              </w:rPr>
              <w:t xml:space="preserve"> </w:t>
            </w:r>
            <w:r w:rsidRPr="00B70994">
              <w:rPr>
                <w:i/>
                <w:color w:val="000000"/>
                <w:sz w:val="20"/>
                <w:szCs w:val="20"/>
              </w:rPr>
              <w:t>(csak a megfelelőt jelölje meg)</w:t>
            </w:r>
          </w:p>
        </w:tc>
      </w:tr>
      <w:tr w:rsidR="00353C75" w:rsidRPr="00B70994" w:rsidTr="00125500">
        <w:trPr>
          <w:trHeight w:val="665"/>
        </w:trPr>
        <w:tc>
          <w:tcPr>
            <w:tcW w:w="9356" w:type="dxa"/>
            <w:tcBorders>
              <w:top w:val="single" w:sz="4" w:space="0" w:color="auto"/>
              <w:left w:val="single" w:sz="12" w:space="0" w:color="auto"/>
              <w:bottom w:val="single" w:sz="12" w:space="0" w:color="auto"/>
              <w:right w:val="single" w:sz="12" w:space="0" w:color="auto"/>
            </w:tcBorders>
          </w:tcPr>
          <w:p w:rsidR="00353C75" w:rsidRPr="00B70994" w:rsidRDefault="002B6BC4" w:rsidP="00125500">
            <w:pPr>
              <w:spacing w:before="120" w:after="120"/>
              <w:rPr>
                <w:color w:val="000000"/>
                <w:sz w:val="20"/>
                <w:szCs w:val="20"/>
              </w:rPr>
            </w:pPr>
            <w:r>
              <w:rPr>
                <w:color w:val="000000"/>
                <w:sz w:val="20"/>
                <w:szCs w:val="20"/>
              </w:rPr>
              <w:lastRenderedPageBreak/>
              <w:t>X</w:t>
            </w:r>
            <w:r w:rsidR="00742454">
              <w:rPr>
                <w:color w:val="000000"/>
                <w:sz w:val="20"/>
                <w:szCs w:val="20"/>
              </w:rPr>
              <w:t xml:space="preserve"> </w:t>
            </w:r>
            <w:proofErr w:type="gramStart"/>
            <w:r w:rsidR="00353C75" w:rsidRPr="00B70994">
              <w:rPr>
                <w:b/>
                <w:bCs/>
                <w:color w:val="000000"/>
                <w:sz w:val="20"/>
              </w:rPr>
              <w:t>A</w:t>
            </w:r>
            <w:proofErr w:type="gramEnd"/>
            <w:r w:rsidR="00353C75" w:rsidRPr="00B70994">
              <w:rPr>
                <w:b/>
                <w:bCs/>
                <w:color w:val="000000"/>
                <w:sz w:val="20"/>
              </w:rPr>
              <w:t xml:space="preserve"> legalacsonyabb összegű ellenszolgáltatás</w:t>
            </w:r>
            <w:r w:rsidR="00353C75" w:rsidRPr="00B70994">
              <w:rPr>
                <w:color w:val="000000"/>
                <w:sz w:val="20"/>
                <w:szCs w:val="20"/>
              </w:rPr>
              <w:t xml:space="preserve">         </w:t>
            </w:r>
          </w:p>
          <w:p w:rsidR="00353C75" w:rsidRPr="00B70994" w:rsidRDefault="00353C75" w:rsidP="00125500">
            <w:pPr>
              <w:spacing w:after="120"/>
              <w:rPr>
                <w:i/>
                <w:color w:val="000000"/>
                <w:sz w:val="20"/>
                <w:szCs w:val="20"/>
              </w:rPr>
            </w:pPr>
            <w:r w:rsidRPr="00B70994">
              <w:rPr>
                <w:i/>
                <w:color w:val="000000"/>
                <w:sz w:val="20"/>
                <w:szCs w:val="20"/>
              </w:rPr>
              <w:t>VAGY</w:t>
            </w:r>
          </w:p>
          <w:p w:rsidR="00353C75" w:rsidRPr="00B70994" w:rsidRDefault="00EB7680" w:rsidP="00125500">
            <w:pPr>
              <w:spacing w:after="120"/>
              <w:rPr>
                <w:b/>
                <w:iCs/>
                <w:color w:val="000000"/>
                <w:sz w:val="20"/>
                <w:szCs w:val="20"/>
              </w:rPr>
            </w:pPr>
            <w:r w:rsidRPr="00B70994">
              <w:rPr>
                <w:color w:val="000000"/>
                <w:sz w:val="20"/>
                <w:szCs w:val="20"/>
              </w:rPr>
              <w:fldChar w:fldCharType="begin">
                <w:ffData>
                  <w:name w:val="Check21"/>
                  <w:enabled/>
                  <w:calcOnExit w:val="0"/>
                  <w:checkBox>
                    <w:sizeAuto/>
                    <w:default w:val="0"/>
                  </w:checkBox>
                </w:ffData>
              </w:fldChar>
            </w:r>
            <w:r w:rsidR="00353C75" w:rsidRPr="00B70994">
              <w:rPr>
                <w:color w:val="000000"/>
                <w:sz w:val="20"/>
                <w:szCs w:val="20"/>
              </w:rPr>
              <w:instrText xml:space="preserve"> FORMCHECKBOX </w:instrText>
            </w:r>
            <w:r w:rsidR="00F102F5">
              <w:rPr>
                <w:color w:val="000000"/>
                <w:sz w:val="20"/>
                <w:szCs w:val="20"/>
              </w:rPr>
            </w:r>
            <w:r w:rsidR="00F102F5">
              <w:rPr>
                <w:color w:val="000000"/>
                <w:sz w:val="20"/>
                <w:szCs w:val="20"/>
              </w:rPr>
              <w:fldChar w:fldCharType="separate"/>
            </w:r>
            <w:r w:rsidRPr="00B70994">
              <w:rPr>
                <w:color w:val="000000"/>
                <w:sz w:val="20"/>
                <w:szCs w:val="20"/>
              </w:rPr>
              <w:fldChar w:fldCharType="end"/>
            </w:r>
            <w:r w:rsidR="00353C75" w:rsidRPr="00B70994">
              <w:rPr>
                <w:color w:val="000000"/>
                <w:sz w:val="20"/>
                <w:szCs w:val="20"/>
              </w:rPr>
              <w:t xml:space="preserve"> </w:t>
            </w:r>
            <w:r w:rsidR="00353C75" w:rsidRPr="00B70994">
              <w:rPr>
                <w:b/>
                <w:bCs/>
                <w:color w:val="000000"/>
                <w:sz w:val="20"/>
              </w:rPr>
              <w:t>Az összességében legelőnyösebb ajánlat</w:t>
            </w:r>
            <w:r w:rsidR="00353C75" w:rsidRPr="00B70994">
              <w:rPr>
                <w:b/>
                <w:color w:val="000000"/>
                <w:sz w:val="20"/>
                <w:szCs w:val="20"/>
              </w:rPr>
              <w:t xml:space="preserve"> </w:t>
            </w:r>
            <w:r w:rsidR="00353C75" w:rsidRPr="00B70994">
              <w:rPr>
                <w:color w:val="000000"/>
                <w:sz w:val="20"/>
                <w:szCs w:val="20"/>
              </w:rPr>
              <w:t xml:space="preserve">              </w:t>
            </w:r>
          </w:p>
        </w:tc>
      </w:tr>
      <w:tr w:rsidR="00353C75" w:rsidRPr="00B70994" w:rsidTr="00125500">
        <w:trPr>
          <w:trHeight w:val="665"/>
        </w:trPr>
        <w:tc>
          <w:tcPr>
            <w:tcW w:w="9356" w:type="dxa"/>
            <w:tcBorders>
              <w:top w:val="single" w:sz="4" w:space="0" w:color="auto"/>
              <w:left w:val="single" w:sz="12" w:space="0" w:color="auto"/>
              <w:bottom w:val="single" w:sz="12" w:space="0" w:color="auto"/>
              <w:right w:val="single" w:sz="12" w:space="0" w:color="auto"/>
            </w:tcBorders>
          </w:tcPr>
          <w:p w:rsidR="00353C75" w:rsidRPr="00FC594E" w:rsidRDefault="00353C75" w:rsidP="00125500">
            <w:pPr>
              <w:spacing w:before="120" w:after="120"/>
              <w:rPr>
                <w:color w:val="000000"/>
                <w:sz w:val="20"/>
                <w:szCs w:val="20"/>
              </w:rPr>
            </w:pPr>
            <w:r w:rsidRPr="00FC594E">
              <w:rPr>
                <w:i/>
                <w:color w:val="000000"/>
                <w:sz w:val="20"/>
                <w:szCs w:val="20"/>
              </w:rPr>
              <w:t>VAGY</w:t>
            </w:r>
            <w:r w:rsidRPr="00FC594E">
              <w:rPr>
                <w:color w:val="000000"/>
                <w:sz w:val="20"/>
                <w:szCs w:val="20"/>
              </w:rPr>
              <w:t xml:space="preserve"> (adott esetben a Kbt. 123. §</w:t>
            </w:r>
            <w:proofErr w:type="spellStart"/>
            <w:r w:rsidRPr="00FC594E">
              <w:rPr>
                <w:color w:val="000000"/>
                <w:sz w:val="20"/>
                <w:szCs w:val="20"/>
              </w:rPr>
              <w:t>-a</w:t>
            </w:r>
            <w:proofErr w:type="spellEnd"/>
            <w:r w:rsidRPr="00FC594E">
              <w:rPr>
                <w:color w:val="000000"/>
                <w:sz w:val="20"/>
                <w:szCs w:val="20"/>
              </w:rPr>
              <w:t xml:space="preserve"> szerinti eljárásban)</w:t>
            </w:r>
          </w:p>
          <w:p w:rsidR="00353C75" w:rsidRDefault="00EB7680" w:rsidP="00125500">
            <w:pPr>
              <w:spacing w:before="120" w:after="120"/>
              <w:rPr>
                <w:color w:val="000000"/>
                <w:sz w:val="20"/>
                <w:szCs w:val="20"/>
              </w:rPr>
            </w:pPr>
            <w:r w:rsidRPr="00B70994">
              <w:rPr>
                <w:color w:val="000000"/>
                <w:sz w:val="20"/>
                <w:szCs w:val="20"/>
              </w:rPr>
              <w:fldChar w:fldCharType="begin">
                <w:ffData>
                  <w:name w:val="Check21"/>
                  <w:enabled/>
                  <w:calcOnExit w:val="0"/>
                  <w:checkBox>
                    <w:sizeAuto/>
                    <w:default w:val="0"/>
                  </w:checkBox>
                </w:ffData>
              </w:fldChar>
            </w:r>
            <w:r w:rsidR="00353C75" w:rsidRPr="00B70994">
              <w:rPr>
                <w:color w:val="000000"/>
                <w:sz w:val="20"/>
                <w:szCs w:val="20"/>
              </w:rPr>
              <w:instrText xml:space="preserve"> FORMCHECKBOX </w:instrText>
            </w:r>
            <w:r w:rsidR="00F102F5">
              <w:rPr>
                <w:color w:val="000000"/>
                <w:sz w:val="20"/>
                <w:szCs w:val="20"/>
              </w:rPr>
            </w:r>
            <w:r w:rsidR="00F102F5">
              <w:rPr>
                <w:color w:val="000000"/>
                <w:sz w:val="20"/>
                <w:szCs w:val="20"/>
              </w:rPr>
              <w:fldChar w:fldCharType="separate"/>
            </w:r>
            <w:r w:rsidRPr="00B70994">
              <w:rPr>
                <w:color w:val="000000"/>
                <w:sz w:val="20"/>
                <w:szCs w:val="20"/>
              </w:rPr>
              <w:fldChar w:fldCharType="end"/>
            </w:r>
            <w:r w:rsidR="00353C75">
              <w:rPr>
                <w:color w:val="000000"/>
                <w:sz w:val="20"/>
                <w:szCs w:val="20"/>
              </w:rPr>
              <w:t xml:space="preserve"> </w:t>
            </w:r>
            <w:r w:rsidR="00353C75" w:rsidRPr="00FC594E">
              <w:rPr>
                <w:b/>
                <w:color w:val="000000"/>
                <w:sz w:val="20"/>
                <w:szCs w:val="20"/>
              </w:rPr>
              <w:t>Egyéb:</w:t>
            </w:r>
          </w:p>
          <w:p w:rsidR="00353C75" w:rsidRPr="00B70994" w:rsidRDefault="00EB7680" w:rsidP="00125500">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p w:rsidR="00353C75" w:rsidRPr="00FC594E" w:rsidRDefault="00EB7680" w:rsidP="00125500">
            <w:pPr>
              <w:spacing w:before="120" w:after="120"/>
              <w:rPr>
                <w:color w:val="000000"/>
                <w:sz w:val="20"/>
                <w:szCs w:val="20"/>
              </w:rPr>
            </w:pPr>
            <w:r w:rsidRPr="00B70994">
              <w:rPr>
                <w:color w:val="000000"/>
                <w:sz w:val="20"/>
                <w:szCs w:val="20"/>
                <w:u w:val="single"/>
              </w:rPr>
              <w:fldChar w:fldCharType="begin">
                <w:ffData>
                  <w:name w:val="Text8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tc>
      </w:tr>
    </w:tbl>
    <w:p w:rsidR="00353C75" w:rsidRDefault="00353C75" w:rsidP="00353C75">
      <w:pPr>
        <w:ind w:left="720" w:hanging="720"/>
        <w:rPr>
          <w:color w:val="000000"/>
        </w:rPr>
      </w:pPr>
    </w:p>
    <w:p w:rsidR="00742454" w:rsidRDefault="00742454" w:rsidP="00353C75">
      <w:pPr>
        <w:ind w:left="720" w:hanging="720"/>
        <w:rPr>
          <w:color w:val="000000"/>
        </w:rPr>
      </w:pPr>
    </w:p>
    <w:p w:rsidR="00742454" w:rsidRDefault="00742454" w:rsidP="00353C75">
      <w:pPr>
        <w:ind w:left="720" w:hanging="720"/>
        <w:rPr>
          <w:color w:val="000000"/>
        </w:rPr>
      </w:pPr>
    </w:p>
    <w:p w:rsidR="00742454" w:rsidRDefault="00742454" w:rsidP="00353C75">
      <w:pPr>
        <w:ind w:left="720" w:hanging="720"/>
        <w:rPr>
          <w:color w:val="000000"/>
        </w:rPr>
      </w:pPr>
    </w:p>
    <w:p w:rsidR="00742454" w:rsidRDefault="00742454" w:rsidP="00353C75">
      <w:pPr>
        <w:ind w:left="720" w:hanging="720"/>
        <w:rPr>
          <w:color w:val="000000"/>
        </w:rPr>
      </w:pPr>
    </w:p>
    <w:p w:rsidR="00742454" w:rsidRPr="00B70994" w:rsidRDefault="00742454" w:rsidP="00353C75">
      <w:pPr>
        <w:ind w:left="720" w:hanging="720"/>
        <w:rPr>
          <w:color w:val="000000"/>
        </w:rPr>
      </w:pPr>
    </w:p>
    <w:p w:rsidR="00353C75" w:rsidRPr="00B70994" w:rsidRDefault="00353C75" w:rsidP="00353C75">
      <w:pPr>
        <w:ind w:left="-142"/>
        <w:rPr>
          <w:b/>
          <w:smallCaps/>
          <w:color w:val="000000"/>
        </w:rPr>
      </w:pPr>
      <w:r w:rsidRPr="00B70994">
        <w:rPr>
          <w:b/>
          <w:smallCaps/>
          <w:color w:val="000000"/>
        </w:rPr>
        <w:t>III.3) Hivatkozás a lefolytatott közbeszerzési eljárással kapcsolatos korábbi közzétételekre/tájékoztatásra</w:t>
      </w:r>
    </w:p>
    <w:p w:rsidR="00353C75" w:rsidRPr="00B70994" w:rsidRDefault="00353C75" w:rsidP="00353C75">
      <w:pPr>
        <w:ind w:left="720" w:hanging="720"/>
        <w:rPr>
          <w:color w:val="00000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353C75" w:rsidRPr="00B70994" w:rsidTr="00125500">
        <w:trPr>
          <w:trHeight w:val="2737"/>
        </w:trPr>
        <w:tc>
          <w:tcPr>
            <w:tcW w:w="9356" w:type="dxa"/>
            <w:tcBorders>
              <w:top w:val="single" w:sz="12" w:space="0" w:color="auto"/>
              <w:left w:val="single" w:sz="12" w:space="0" w:color="auto"/>
              <w:right w:val="single" w:sz="12" w:space="0" w:color="auto"/>
            </w:tcBorders>
          </w:tcPr>
          <w:p w:rsidR="00353C75" w:rsidRPr="00B70994" w:rsidRDefault="00353C75" w:rsidP="00125500">
            <w:pPr>
              <w:rPr>
                <w:b/>
                <w:color w:val="000000"/>
                <w:sz w:val="20"/>
                <w:szCs w:val="20"/>
              </w:rPr>
            </w:pPr>
            <w:r w:rsidRPr="00B70994">
              <w:rPr>
                <w:b/>
                <w:color w:val="000000"/>
                <w:sz w:val="20"/>
                <w:szCs w:val="20"/>
              </w:rPr>
              <w:t xml:space="preserve">III.3.1) Hivatkozás a lefolytatott közbeszerzési eljárást megindító felhívásra </w:t>
            </w:r>
            <w:r w:rsidRPr="00B70994">
              <w:rPr>
                <w:i/>
                <w:color w:val="000000"/>
                <w:sz w:val="20"/>
                <w:szCs w:val="20"/>
              </w:rPr>
              <w:t>(adott esetben)</w:t>
            </w:r>
            <w:r w:rsidRPr="00B70994">
              <w:rPr>
                <w:color w:val="000000"/>
                <w:sz w:val="20"/>
                <w:szCs w:val="20"/>
              </w:rPr>
              <w:t xml:space="preserve">    </w:t>
            </w:r>
            <w:r w:rsidRPr="00B70994">
              <w:rPr>
                <w:b/>
                <w:color w:val="000000"/>
                <w:sz w:val="20"/>
                <w:szCs w:val="20"/>
              </w:rPr>
              <w:t xml:space="preserve">                              </w:t>
            </w:r>
          </w:p>
          <w:p w:rsidR="00353C75" w:rsidRPr="00B70994" w:rsidRDefault="00353C75" w:rsidP="00125500">
            <w:pPr>
              <w:rPr>
                <w:i/>
                <w:color w:val="000000"/>
                <w:sz w:val="20"/>
                <w:szCs w:val="20"/>
                <w:lang w:val="en-US"/>
              </w:rPr>
            </w:pPr>
          </w:p>
          <w:p w:rsidR="00353C75" w:rsidRPr="00B70994" w:rsidRDefault="00353C75" w:rsidP="00125500">
            <w:pPr>
              <w:spacing w:after="120"/>
              <w:rPr>
                <w:i/>
                <w:color w:val="000000"/>
                <w:sz w:val="20"/>
                <w:szCs w:val="20"/>
              </w:rPr>
            </w:pPr>
            <w:r w:rsidRPr="00B70994">
              <w:rPr>
                <w:color w:val="000000"/>
                <w:sz w:val="20"/>
                <w:szCs w:val="20"/>
              </w:rPr>
              <w:t xml:space="preserve">A hirdetmény száma a Hivatalos Lapban: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/S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p>
          <w:p w:rsidR="00353C75" w:rsidRPr="00B70994" w:rsidRDefault="00353C75" w:rsidP="00125500">
            <w:pPr>
              <w:spacing w:after="120"/>
              <w:rPr>
                <w:b/>
                <w:color w:val="000000"/>
                <w:sz w:val="20"/>
                <w:szCs w:val="20"/>
              </w:rPr>
            </w:pPr>
            <w:r w:rsidRPr="00B70994">
              <w:rPr>
                <w:color w:val="000000"/>
                <w:sz w:val="20"/>
                <w:szCs w:val="20"/>
              </w:rPr>
              <w:t xml:space="preserve">A hirdetmény közzétételének időpontja: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0"/>
                <w:szCs w:val="20"/>
              </w:rPr>
              <w:t xml:space="preserve"> </w:t>
            </w:r>
            <w:r w:rsidRPr="00B70994">
              <w:rPr>
                <w:i/>
                <w:color w:val="000000"/>
                <w:sz w:val="20"/>
                <w:szCs w:val="20"/>
              </w:rPr>
              <w:t>(év/hó/nap)</w:t>
            </w:r>
          </w:p>
          <w:p w:rsidR="00353C75" w:rsidRPr="00B70994" w:rsidRDefault="00353C75" w:rsidP="00125500">
            <w:pPr>
              <w:spacing w:after="120"/>
              <w:rPr>
                <w:color w:val="000000"/>
                <w:sz w:val="20"/>
                <w:szCs w:val="20"/>
              </w:rPr>
            </w:pPr>
            <w:r w:rsidRPr="00B70994">
              <w:rPr>
                <w:i/>
                <w:color w:val="000000"/>
                <w:sz w:val="20"/>
                <w:szCs w:val="20"/>
              </w:rPr>
              <w:t>ÉS / VAGY</w:t>
            </w:r>
            <w:r w:rsidRPr="00B70994">
              <w:rPr>
                <w:color w:val="000000"/>
                <w:sz w:val="20"/>
                <w:szCs w:val="20"/>
              </w:rPr>
              <w:t xml:space="preserve">                          </w:t>
            </w:r>
          </w:p>
          <w:p w:rsidR="00353C75" w:rsidRPr="00B70994" w:rsidRDefault="00353C75" w:rsidP="00125500">
            <w:pPr>
              <w:spacing w:after="120"/>
              <w:rPr>
                <w:i/>
                <w:color w:val="000000"/>
                <w:sz w:val="20"/>
                <w:szCs w:val="20"/>
              </w:rPr>
            </w:pPr>
            <w:r w:rsidRPr="00B70994">
              <w:rPr>
                <w:color w:val="000000"/>
                <w:sz w:val="20"/>
                <w:szCs w:val="20"/>
              </w:rPr>
              <w:t xml:space="preserve">A hirdetmény száma a Közbeszerzési Értesítőben: </w:t>
            </w:r>
            <w:r w:rsidR="002B6BC4" w:rsidRPr="002B6BC4">
              <w:rPr>
                <w:color w:val="000000"/>
                <w:sz w:val="26"/>
                <w:szCs w:val="26"/>
              </w:rPr>
              <w:t>22060/2013</w:t>
            </w:r>
            <w:r w:rsidRPr="00B70994">
              <w:rPr>
                <w:color w:val="000000"/>
                <w:sz w:val="26"/>
                <w:szCs w:val="26"/>
              </w:rPr>
              <w:t xml:space="preserve"> </w:t>
            </w:r>
            <w:r w:rsidRPr="00B70994">
              <w:rPr>
                <w:i/>
                <w:color w:val="000000"/>
                <w:sz w:val="20"/>
                <w:szCs w:val="20"/>
              </w:rPr>
              <w:t>(</w:t>
            </w:r>
            <w:proofErr w:type="spellStart"/>
            <w:r w:rsidRPr="00B70994">
              <w:rPr>
                <w:i/>
                <w:color w:val="000000"/>
                <w:sz w:val="20"/>
                <w:szCs w:val="20"/>
              </w:rPr>
              <w:t>KÉ-szám</w:t>
            </w:r>
            <w:proofErr w:type="spellEnd"/>
            <w:r w:rsidRPr="00B70994">
              <w:rPr>
                <w:i/>
                <w:color w:val="000000"/>
                <w:sz w:val="20"/>
                <w:szCs w:val="20"/>
              </w:rPr>
              <w:t>/évszám)</w:t>
            </w:r>
          </w:p>
          <w:p w:rsidR="00353C75" w:rsidRPr="00B70994" w:rsidRDefault="00353C75" w:rsidP="00125500">
            <w:pPr>
              <w:spacing w:after="120"/>
              <w:rPr>
                <w:color w:val="000000"/>
                <w:sz w:val="20"/>
                <w:szCs w:val="20"/>
              </w:rPr>
            </w:pPr>
            <w:r w:rsidRPr="00B70994">
              <w:rPr>
                <w:color w:val="000000"/>
                <w:sz w:val="20"/>
                <w:szCs w:val="20"/>
              </w:rPr>
              <w:t xml:space="preserve">A hirdetmény közzétételének időpontja: </w:t>
            </w:r>
            <w:r w:rsidR="002B6BC4" w:rsidRPr="002B6BC4">
              <w:rPr>
                <w:color w:val="000000"/>
                <w:sz w:val="26"/>
                <w:szCs w:val="26"/>
              </w:rPr>
              <w:t>2013/12/</w:t>
            </w:r>
            <w:proofErr w:type="gramStart"/>
            <w:r w:rsidR="002B6BC4" w:rsidRPr="002B6BC4">
              <w:rPr>
                <w:color w:val="000000"/>
                <w:sz w:val="26"/>
                <w:szCs w:val="26"/>
              </w:rPr>
              <w:t xml:space="preserve">04 </w:t>
            </w:r>
            <w:r w:rsidRPr="00B70994">
              <w:rPr>
                <w:color w:val="000000"/>
                <w:sz w:val="20"/>
                <w:szCs w:val="20"/>
              </w:rPr>
              <w:t xml:space="preserve"> </w:t>
            </w:r>
            <w:r w:rsidRPr="00B70994">
              <w:rPr>
                <w:i/>
                <w:color w:val="000000"/>
                <w:sz w:val="20"/>
                <w:szCs w:val="20"/>
              </w:rPr>
              <w:t>(</w:t>
            </w:r>
            <w:proofErr w:type="gramEnd"/>
            <w:r w:rsidRPr="00B70994">
              <w:rPr>
                <w:i/>
                <w:color w:val="000000"/>
                <w:sz w:val="20"/>
                <w:szCs w:val="20"/>
              </w:rPr>
              <w:t>év/hó/nap)</w:t>
            </w:r>
            <w:r w:rsidRPr="00B70994">
              <w:rPr>
                <w:color w:val="000000"/>
                <w:sz w:val="20"/>
                <w:szCs w:val="20"/>
              </w:rPr>
              <w:t xml:space="preserve">               </w:t>
            </w:r>
          </w:p>
          <w:p w:rsidR="00353C75" w:rsidRPr="00B70994" w:rsidRDefault="00353C75" w:rsidP="00125500">
            <w:pPr>
              <w:spacing w:after="120"/>
              <w:rPr>
                <w:b/>
                <w:color w:val="000000"/>
                <w:sz w:val="20"/>
                <w:szCs w:val="20"/>
              </w:rPr>
            </w:pPr>
          </w:p>
        </w:tc>
      </w:tr>
      <w:tr w:rsidR="00353C75" w:rsidRPr="00B70994" w:rsidTr="00125500">
        <w:trPr>
          <w:trHeight w:val="351"/>
        </w:trPr>
        <w:tc>
          <w:tcPr>
            <w:tcW w:w="9356" w:type="dxa"/>
            <w:tcBorders>
              <w:top w:val="single" w:sz="4" w:space="0" w:color="auto"/>
              <w:left w:val="single" w:sz="12" w:space="0" w:color="auto"/>
              <w:bottom w:val="single" w:sz="4" w:space="0" w:color="auto"/>
              <w:right w:val="single" w:sz="12"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III.3.2)</w:t>
            </w:r>
            <w:r w:rsidRPr="00B70994">
              <w:rPr>
                <w:color w:val="000000"/>
                <w:sz w:val="20"/>
                <w:szCs w:val="20"/>
              </w:rPr>
              <w:t xml:space="preserve"> </w:t>
            </w:r>
            <w:r w:rsidRPr="00B70994">
              <w:rPr>
                <w:b/>
                <w:color w:val="000000"/>
                <w:sz w:val="20"/>
                <w:szCs w:val="20"/>
              </w:rPr>
              <w:t xml:space="preserve">Hirdetmény közzététele nélküli eljárás esetén az ajánlattételi felhívás megküldésének, illetőleg a Közbeszerzési Döntőbizottság </w:t>
            </w:r>
            <w:proofErr w:type="gramStart"/>
            <w:r w:rsidRPr="00B70994">
              <w:rPr>
                <w:b/>
                <w:color w:val="000000"/>
                <w:sz w:val="20"/>
                <w:szCs w:val="20"/>
              </w:rPr>
              <w:t>tájékoztatásának napja</w:t>
            </w:r>
            <w:proofErr w:type="gramEnd"/>
            <w:r w:rsidRPr="00B70994">
              <w:rPr>
                <w:color w:val="000000"/>
                <w:sz w:val="20"/>
                <w:szCs w:val="20"/>
              </w:rPr>
              <w:t xml:space="preserve"> </w:t>
            </w:r>
            <w:r w:rsidRPr="00B70994">
              <w:rPr>
                <w:i/>
                <w:color w:val="000000"/>
                <w:sz w:val="20"/>
                <w:szCs w:val="20"/>
              </w:rPr>
              <w:t>(adott esetben)</w:t>
            </w:r>
            <w:r w:rsidRPr="00B70994">
              <w:rPr>
                <w:color w:val="000000"/>
                <w:sz w:val="20"/>
                <w:szCs w:val="20"/>
              </w:rPr>
              <w:t xml:space="preserve">    </w:t>
            </w:r>
            <w:r w:rsidRPr="00B70994">
              <w:rPr>
                <w:b/>
                <w:color w:val="000000"/>
                <w:sz w:val="20"/>
                <w:szCs w:val="20"/>
              </w:rPr>
              <w:t xml:space="preserve">                              </w:t>
            </w:r>
          </w:p>
          <w:p w:rsidR="00353C75" w:rsidRPr="00B70994" w:rsidRDefault="00353C75" w:rsidP="00125500">
            <w:pPr>
              <w:spacing w:before="120" w:after="120"/>
              <w:rPr>
                <w:color w:val="000000"/>
                <w:sz w:val="20"/>
                <w:szCs w:val="20"/>
              </w:rPr>
            </w:pPr>
            <w:r w:rsidRPr="00B70994">
              <w:rPr>
                <w:color w:val="000000"/>
                <w:sz w:val="20"/>
                <w:szCs w:val="20"/>
              </w:rPr>
              <w:t xml:space="preserve">Dátum: </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 xml:space="preserve"> </w:t>
            </w:r>
            <w:r w:rsidRPr="00B70994">
              <w:rPr>
                <w:i/>
                <w:color w:val="000000"/>
                <w:sz w:val="20"/>
                <w:szCs w:val="20"/>
              </w:rPr>
              <w:t>(év/hó/nap)</w:t>
            </w:r>
          </w:p>
        </w:tc>
      </w:tr>
      <w:tr w:rsidR="00353C75" w:rsidRPr="00B70994" w:rsidTr="00125500">
        <w:trPr>
          <w:trHeight w:val="351"/>
        </w:trPr>
        <w:tc>
          <w:tcPr>
            <w:tcW w:w="9356" w:type="dxa"/>
            <w:tcBorders>
              <w:top w:val="single" w:sz="4" w:space="0" w:color="auto"/>
              <w:left w:val="single" w:sz="12" w:space="0" w:color="auto"/>
              <w:bottom w:val="single" w:sz="12" w:space="0" w:color="auto"/>
              <w:right w:val="single" w:sz="12"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III.3.3) Hivatkozás az eljárás eredményéről szóló tájékoztatót tartalmazó hirdetményre</w:t>
            </w:r>
          </w:p>
          <w:p w:rsidR="00353C75" w:rsidRPr="00B70994" w:rsidRDefault="00353C75" w:rsidP="00125500">
            <w:pPr>
              <w:spacing w:after="120"/>
              <w:rPr>
                <w:i/>
                <w:color w:val="000000"/>
                <w:sz w:val="20"/>
                <w:szCs w:val="20"/>
              </w:rPr>
            </w:pPr>
            <w:r w:rsidRPr="00B70994">
              <w:rPr>
                <w:color w:val="000000"/>
                <w:sz w:val="20"/>
                <w:szCs w:val="20"/>
              </w:rPr>
              <w:t xml:space="preserve">A hirdetmény száma a Hivatalos Lapban: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/S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p>
          <w:p w:rsidR="00353C75" w:rsidRPr="00B70994" w:rsidRDefault="00353C75" w:rsidP="00125500">
            <w:pPr>
              <w:spacing w:before="120" w:after="120"/>
              <w:rPr>
                <w:b/>
                <w:color w:val="000000"/>
                <w:sz w:val="20"/>
                <w:szCs w:val="20"/>
              </w:rPr>
            </w:pPr>
            <w:r w:rsidRPr="00B70994">
              <w:rPr>
                <w:color w:val="000000"/>
                <w:sz w:val="20"/>
                <w:szCs w:val="20"/>
              </w:rPr>
              <w:t xml:space="preserve">A hirdetmény közzétételének időpontja: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0"/>
                <w:szCs w:val="20"/>
              </w:rPr>
              <w:t xml:space="preserve"> </w:t>
            </w:r>
            <w:r w:rsidRPr="00B70994">
              <w:rPr>
                <w:i/>
                <w:color w:val="000000"/>
                <w:sz w:val="20"/>
                <w:szCs w:val="20"/>
              </w:rPr>
              <w:t>(év/hó/nap)</w:t>
            </w:r>
          </w:p>
          <w:p w:rsidR="00353C75" w:rsidRPr="00B70994" w:rsidRDefault="00353C75" w:rsidP="00125500">
            <w:pPr>
              <w:spacing w:after="120"/>
              <w:rPr>
                <w:color w:val="000000"/>
                <w:sz w:val="20"/>
                <w:szCs w:val="20"/>
              </w:rPr>
            </w:pPr>
            <w:r w:rsidRPr="00B70994">
              <w:rPr>
                <w:i/>
                <w:color w:val="000000"/>
                <w:sz w:val="20"/>
                <w:szCs w:val="20"/>
              </w:rPr>
              <w:t>ÉS / VAGY</w:t>
            </w:r>
            <w:r w:rsidRPr="00B70994">
              <w:rPr>
                <w:color w:val="000000"/>
                <w:sz w:val="20"/>
                <w:szCs w:val="20"/>
              </w:rPr>
              <w:t xml:space="preserve">                          </w:t>
            </w:r>
          </w:p>
          <w:p w:rsidR="00353C75" w:rsidRPr="00B70994" w:rsidRDefault="00353C75" w:rsidP="00125500">
            <w:pPr>
              <w:spacing w:after="120"/>
              <w:rPr>
                <w:i/>
                <w:color w:val="000000"/>
                <w:sz w:val="20"/>
                <w:szCs w:val="20"/>
              </w:rPr>
            </w:pPr>
            <w:r w:rsidRPr="00B70994">
              <w:rPr>
                <w:color w:val="000000"/>
                <w:sz w:val="20"/>
                <w:szCs w:val="20"/>
              </w:rPr>
              <w:t xml:space="preserve">A hirdetmény száma a Közbeszerzési Értesítőben: </w:t>
            </w:r>
            <w:r w:rsidR="002B6BC4" w:rsidRPr="002B6BC4">
              <w:rPr>
                <w:color w:val="000000"/>
                <w:sz w:val="26"/>
                <w:szCs w:val="26"/>
              </w:rPr>
              <w:t>3398/2014</w:t>
            </w:r>
            <w:r w:rsidRPr="00B70994">
              <w:rPr>
                <w:color w:val="000000"/>
                <w:sz w:val="26"/>
                <w:szCs w:val="26"/>
              </w:rPr>
              <w:t xml:space="preserve"> </w:t>
            </w:r>
            <w:r w:rsidRPr="00B70994">
              <w:rPr>
                <w:i/>
                <w:color w:val="000000"/>
                <w:sz w:val="20"/>
                <w:szCs w:val="20"/>
              </w:rPr>
              <w:t>(</w:t>
            </w:r>
            <w:proofErr w:type="spellStart"/>
            <w:r w:rsidRPr="00B70994">
              <w:rPr>
                <w:i/>
                <w:color w:val="000000"/>
                <w:sz w:val="20"/>
                <w:szCs w:val="20"/>
              </w:rPr>
              <w:t>KÉ-szám</w:t>
            </w:r>
            <w:proofErr w:type="spellEnd"/>
            <w:r w:rsidRPr="00B70994">
              <w:rPr>
                <w:i/>
                <w:color w:val="000000"/>
                <w:sz w:val="20"/>
                <w:szCs w:val="20"/>
              </w:rPr>
              <w:t>/évszám)</w:t>
            </w:r>
          </w:p>
          <w:p w:rsidR="00353C75" w:rsidRPr="00B70994" w:rsidRDefault="00353C75" w:rsidP="00125500">
            <w:pPr>
              <w:spacing w:after="120"/>
              <w:rPr>
                <w:color w:val="000000"/>
                <w:sz w:val="20"/>
                <w:szCs w:val="20"/>
              </w:rPr>
            </w:pPr>
            <w:r w:rsidRPr="00B70994">
              <w:rPr>
                <w:color w:val="000000"/>
                <w:sz w:val="20"/>
                <w:szCs w:val="20"/>
              </w:rPr>
              <w:t xml:space="preserve">A hirdetmény közzétételének időpontja: </w:t>
            </w:r>
            <w:r w:rsidR="002B6BC4">
              <w:rPr>
                <w:color w:val="000000"/>
                <w:sz w:val="26"/>
                <w:szCs w:val="26"/>
              </w:rPr>
              <w:t>2014</w:t>
            </w:r>
            <w:r w:rsidR="002B6BC4" w:rsidRPr="002B6BC4">
              <w:rPr>
                <w:color w:val="000000"/>
                <w:sz w:val="26"/>
                <w:szCs w:val="26"/>
              </w:rPr>
              <w:t>/</w:t>
            </w:r>
            <w:r w:rsidR="002B6BC4">
              <w:rPr>
                <w:color w:val="000000"/>
                <w:sz w:val="26"/>
                <w:szCs w:val="26"/>
              </w:rPr>
              <w:t>02</w:t>
            </w:r>
            <w:r w:rsidR="002B6BC4" w:rsidRPr="002B6BC4">
              <w:rPr>
                <w:color w:val="000000"/>
                <w:sz w:val="26"/>
                <w:szCs w:val="26"/>
              </w:rPr>
              <w:t>/</w:t>
            </w:r>
            <w:proofErr w:type="gramStart"/>
            <w:r w:rsidR="002B6BC4">
              <w:rPr>
                <w:color w:val="000000"/>
                <w:sz w:val="26"/>
                <w:szCs w:val="26"/>
              </w:rPr>
              <w:t>26</w:t>
            </w:r>
            <w:r w:rsidR="002B6BC4" w:rsidRPr="002B6BC4">
              <w:rPr>
                <w:color w:val="000000"/>
                <w:sz w:val="26"/>
                <w:szCs w:val="26"/>
              </w:rPr>
              <w:t xml:space="preserve">  </w:t>
            </w:r>
            <w:r w:rsidRPr="00B70994">
              <w:rPr>
                <w:i/>
                <w:color w:val="000000"/>
                <w:sz w:val="20"/>
                <w:szCs w:val="20"/>
              </w:rPr>
              <w:t>(</w:t>
            </w:r>
            <w:proofErr w:type="gramEnd"/>
            <w:r w:rsidRPr="00B70994">
              <w:rPr>
                <w:i/>
                <w:color w:val="000000"/>
                <w:sz w:val="20"/>
                <w:szCs w:val="20"/>
              </w:rPr>
              <w:t>év/hó/nap)</w:t>
            </w:r>
            <w:r w:rsidRPr="00B70994">
              <w:rPr>
                <w:color w:val="000000"/>
                <w:sz w:val="20"/>
                <w:szCs w:val="20"/>
              </w:rPr>
              <w:t xml:space="preserve">                 </w:t>
            </w:r>
          </w:p>
          <w:p w:rsidR="00353C75" w:rsidRPr="00B70994" w:rsidRDefault="00353C75" w:rsidP="00125500">
            <w:pPr>
              <w:spacing w:before="120" w:after="120"/>
              <w:rPr>
                <w:b/>
                <w:color w:val="000000"/>
                <w:sz w:val="20"/>
                <w:szCs w:val="20"/>
              </w:rPr>
            </w:pPr>
          </w:p>
        </w:tc>
      </w:tr>
    </w:tbl>
    <w:p w:rsidR="00353C75" w:rsidRPr="00B70994" w:rsidRDefault="00353C75" w:rsidP="00353C75">
      <w:pPr>
        <w:rPr>
          <w:b/>
          <w:color w:val="000000"/>
        </w:rPr>
      </w:pPr>
    </w:p>
    <w:p w:rsidR="00353C75" w:rsidRPr="00B70994" w:rsidRDefault="00353C75" w:rsidP="00353C75">
      <w:pPr>
        <w:spacing w:after="240"/>
        <w:ind w:left="-142"/>
        <w:rPr>
          <w:b/>
          <w:color w:val="000000"/>
        </w:rPr>
      </w:pPr>
      <w:r w:rsidRPr="00B70994">
        <w:rPr>
          <w:b/>
          <w:color w:val="000000"/>
        </w:rPr>
        <w:t>IV. SZAKASZ: A SZERZŐDÉS TELJESÍTÉSE</w:t>
      </w:r>
    </w:p>
    <w:p w:rsidR="00353C75" w:rsidRPr="00B70994" w:rsidRDefault="00353C75" w:rsidP="00353C75">
      <w:pPr>
        <w:spacing w:after="240"/>
        <w:ind w:hanging="142"/>
        <w:rPr>
          <w:rFonts w:ascii="Times New Roman Bold" w:hAnsi="Times New Roman Bold"/>
          <w:b/>
          <w:smallCaps/>
          <w:color w:val="000000"/>
        </w:rPr>
      </w:pPr>
      <w:r w:rsidRPr="00B70994">
        <w:rPr>
          <w:b/>
          <w:smallCaps/>
          <w:color w:val="000000"/>
        </w:rPr>
        <w:t>IV.1) Szerződésszerű teljesítés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353C75" w:rsidRPr="00B70994" w:rsidTr="00125500">
        <w:trPr>
          <w:trHeight w:val="353"/>
        </w:trPr>
        <w:tc>
          <w:tcPr>
            <w:tcW w:w="9356" w:type="dxa"/>
            <w:tcBorders>
              <w:top w:val="single" w:sz="12" w:space="0" w:color="auto"/>
              <w:left w:val="single" w:sz="12" w:space="0" w:color="auto"/>
              <w:bottom w:val="single" w:sz="4" w:space="0" w:color="auto"/>
              <w:right w:val="single" w:sz="12" w:space="0" w:color="auto"/>
            </w:tcBorders>
          </w:tcPr>
          <w:p w:rsidR="00353C75" w:rsidRPr="00B70994" w:rsidRDefault="00353C75" w:rsidP="002B6BC4">
            <w:pPr>
              <w:spacing w:before="120" w:after="120"/>
              <w:rPr>
                <w:b/>
                <w:color w:val="000000"/>
                <w:sz w:val="20"/>
                <w:szCs w:val="20"/>
              </w:rPr>
            </w:pPr>
            <w:r w:rsidRPr="00B70994">
              <w:rPr>
                <w:b/>
                <w:color w:val="000000"/>
                <w:sz w:val="20"/>
                <w:szCs w:val="20"/>
              </w:rPr>
              <w:lastRenderedPageBreak/>
              <w:t xml:space="preserve">IV.1.1) </w:t>
            </w:r>
            <w:proofErr w:type="gramStart"/>
            <w:r w:rsidRPr="00B70994">
              <w:rPr>
                <w:b/>
                <w:color w:val="000000"/>
                <w:sz w:val="20"/>
                <w:szCs w:val="20"/>
              </w:rPr>
              <w:t>A</w:t>
            </w:r>
            <w:proofErr w:type="gramEnd"/>
            <w:r w:rsidRPr="00B70994">
              <w:rPr>
                <w:b/>
                <w:color w:val="000000"/>
                <w:sz w:val="20"/>
                <w:szCs w:val="20"/>
              </w:rPr>
              <w:t xml:space="preserve"> szerződés teljesítése szerződésszerű volt-e?          </w:t>
            </w:r>
            <w:proofErr w:type="gramStart"/>
            <w:r w:rsidR="002B6BC4">
              <w:rPr>
                <w:color w:val="000000"/>
                <w:sz w:val="20"/>
                <w:szCs w:val="20"/>
              </w:rPr>
              <w:t>X</w:t>
            </w:r>
            <w:r w:rsidRPr="00B70994">
              <w:rPr>
                <w:b/>
                <w:color w:val="000000"/>
                <w:sz w:val="20"/>
                <w:szCs w:val="20"/>
              </w:rPr>
              <w:t xml:space="preserve">  igen</w:t>
            </w:r>
            <w:proofErr w:type="gramEnd"/>
            <w:r w:rsidRPr="00B70994">
              <w:rPr>
                <w:color w:val="000000"/>
                <w:sz w:val="20"/>
                <w:szCs w:val="20"/>
              </w:rPr>
              <w:t xml:space="preserve">   </w:t>
            </w:r>
            <w:r w:rsidR="00EB7680"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F102F5">
              <w:rPr>
                <w:color w:val="000000"/>
                <w:sz w:val="20"/>
                <w:szCs w:val="20"/>
              </w:rPr>
            </w:r>
            <w:r w:rsidR="00F102F5">
              <w:rPr>
                <w:color w:val="000000"/>
                <w:sz w:val="20"/>
                <w:szCs w:val="20"/>
              </w:rPr>
              <w:fldChar w:fldCharType="separate"/>
            </w:r>
            <w:r w:rsidR="00EB7680" w:rsidRPr="00B70994">
              <w:rPr>
                <w:color w:val="000000"/>
                <w:sz w:val="20"/>
                <w:szCs w:val="20"/>
              </w:rPr>
              <w:fldChar w:fldCharType="end"/>
            </w:r>
            <w:r w:rsidRPr="00B70994">
              <w:rPr>
                <w:color w:val="000000"/>
                <w:sz w:val="20"/>
                <w:szCs w:val="20"/>
              </w:rPr>
              <w:t xml:space="preserve"> </w:t>
            </w:r>
            <w:r w:rsidRPr="00B70994">
              <w:rPr>
                <w:b/>
                <w:color w:val="000000"/>
                <w:sz w:val="20"/>
                <w:szCs w:val="20"/>
              </w:rPr>
              <w:t>nem</w:t>
            </w:r>
            <w:r w:rsidRPr="00B70994">
              <w:rPr>
                <w:color w:val="000000"/>
                <w:sz w:val="20"/>
                <w:szCs w:val="20"/>
              </w:rPr>
              <w:t xml:space="preserve"> </w:t>
            </w:r>
          </w:p>
        </w:tc>
      </w:tr>
      <w:tr w:rsidR="00353C75" w:rsidRPr="00B70994" w:rsidTr="00125500">
        <w:trPr>
          <w:trHeight w:val="665"/>
        </w:trPr>
        <w:tc>
          <w:tcPr>
            <w:tcW w:w="9356" w:type="dxa"/>
            <w:tcBorders>
              <w:top w:val="single" w:sz="4" w:space="0" w:color="auto"/>
              <w:left w:val="single" w:sz="12" w:space="0" w:color="auto"/>
              <w:bottom w:val="single" w:sz="4" w:space="0" w:color="auto"/>
              <w:right w:val="single" w:sz="12" w:space="0" w:color="auto"/>
            </w:tcBorders>
          </w:tcPr>
          <w:p w:rsidR="00353C75" w:rsidRPr="00B70994" w:rsidRDefault="00353C75" w:rsidP="00125500">
            <w:pPr>
              <w:spacing w:before="120" w:after="120"/>
              <w:rPr>
                <w:color w:val="000000"/>
                <w:sz w:val="20"/>
                <w:szCs w:val="20"/>
              </w:rPr>
            </w:pPr>
            <w:r w:rsidRPr="00B70994">
              <w:rPr>
                <w:b/>
                <w:bCs/>
                <w:color w:val="000000"/>
                <w:sz w:val="20"/>
              </w:rPr>
              <w:t xml:space="preserve">IV.1.2) </w:t>
            </w:r>
            <w:r w:rsidRPr="00B70994">
              <w:rPr>
                <w:b/>
                <w:color w:val="000000"/>
                <w:sz w:val="20"/>
                <w:szCs w:val="20"/>
              </w:rPr>
              <w:t>Nem szerződésszerű teljesítés esetén a szerződésszegés típusa, leírása, indoka:</w:t>
            </w:r>
            <w:r w:rsidRPr="00B70994">
              <w:rPr>
                <w:color w:val="000000"/>
                <w:sz w:val="20"/>
                <w:szCs w:val="20"/>
              </w:rPr>
              <w:t xml:space="preserve"> </w:t>
            </w:r>
          </w:p>
          <w:p w:rsidR="00353C75" w:rsidRPr="00B70994" w:rsidRDefault="00EB7680" w:rsidP="00125500">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p w:rsidR="00353C75" w:rsidRPr="00B70994" w:rsidRDefault="00EB7680" w:rsidP="00125500">
            <w:pPr>
              <w:spacing w:after="120"/>
              <w:rPr>
                <w:b/>
                <w:iCs/>
                <w:color w:val="000000"/>
                <w:sz w:val="20"/>
                <w:szCs w:val="20"/>
              </w:rPr>
            </w:pPr>
            <w:r w:rsidRPr="00B70994">
              <w:rPr>
                <w:color w:val="000000"/>
                <w:sz w:val="20"/>
                <w:szCs w:val="20"/>
                <w:u w:val="single"/>
              </w:rPr>
              <w:fldChar w:fldCharType="begin">
                <w:ffData>
                  <w:name w:val="Text8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tc>
      </w:tr>
      <w:tr w:rsidR="00353C75" w:rsidRPr="00B70994" w:rsidTr="00125500">
        <w:trPr>
          <w:trHeight w:val="665"/>
        </w:trPr>
        <w:tc>
          <w:tcPr>
            <w:tcW w:w="9356" w:type="dxa"/>
            <w:tcBorders>
              <w:top w:val="single" w:sz="4" w:space="0" w:color="auto"/>
              <w:left w:val="single" w:sz="12" w:space="0" w:color="auto"/>
              <w:bottom w:val="single" w:sz="12" w:space="0" w:color="auto"/>
              <w:right w:val="single" w:sz="12" w:space="0" w:color="auto"/>
            </w:tcBorders>
          </w:tcPr>
          <w:p w:rsidR="00353C75" w:rsidRPr="00B70994" w:rsidRDefault="00353C75" w:rsidP="00125500">
            <w:pPr>
              <w:spacing w:before="120" w:after="120"/>
              <w:rPr>
                <w:b/>
                <w:color w:val="000000"/>
                <w:sz w:val="20"/>
                <w:szCs w:val="20"/>
              </w:rPr>
            </w:pPr>
            <w:r w:rsidRPr="00B70994">
              <w:rPr>
                <w:b/>
                <w:bCs/>
                <w:color w:val="000000"/>
                <w:sz w:val="20"/>
              </w:rPr>
              <w:t xml:space="preserve">IV.1.3) </w:t>
            </w:r>
            <w:proofErr w:type="gramStart"/>
            <w:r w:rsidRPr="00B70994">
              <w:rPr>
                <w:b/>
                <w:color w:val="000000"/>
                <w:sz w:val="20"/>
                <w:szCs w:val="20"/>
              </w:rPr>
              <w:t>A</w:t>
            </w:r>
            <w:proofErr w:type="gramEnd"/>
            <w:r w:rsidRPr="00B70994">
              <w:rPr>
                <w:b/>
                <w:color w:val="000000"/>
                <w:sz w:val="20"/>
                <w:szCs w:val="20"/>
              </w:rPr>
              <w:t xml:space="preserve"> szerződésszegést elkövető(k) neve, címe:</w:t>
            </w:r>
          </w:p>
          <w:p w:rsidR="00353C75" w:rsidRPr="00B70994" w:rsidRDefault="00EB7680" w:rsidP="00125500">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p w:rsidR="00353C75" w:rsidRPr="00B70994" w:rsidRDefault="00EB7680" w:rsidP="00125500">
            <w:pPr>
              <w:spacing w:before="120" w:after="120"/>
              <w:rPr>
                <w:b/>
                <w:bCs/>
                <w:color w:val="000000"/>
                <w:sz w:val="20"/>
              </w:rPr>
            </w:pPr>
            <w:r w:rsidRPr="00B70994">
              <w:rPr>
                <w:color w:val="000000"/>
                <w:sz w:val="20"/>
                <w:szCs w:val="20"/>
                <w:u w:val="single"/>
              </w:rPr>
              <w:fldChar w:fldCharType="begin">
                <w:ffData>
                  <w:name w:val="Text8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tc>
      </w:tr>
    </w:tbl>
    <w:p w:rsidR="00353C75" w:rsidRPr="00B70994" w:rsidRDefault="00353C75" w:rsidP="00353C75">
      <w:pPr>
        <w:rPr>
          <w:b/>
          <w:smallCaps/>
          <w:color w:val="000000"/>
        </w:rPr>
      </w:pPr>
    </w:p>
    <w:p w:rsidR="00353C75" w:rsidRPr="00B70994" w:rsidRDefault="00353C75" w:rsidP="00353C75">
      <w:pPr>
        <w:spacing w:after="240"/>
        <w:ind w:left="-540" w:firstLine="398"/>
        <w:rPr>
          <w:rFonts w:ascii="Times New Roman Bold" w:hAnsi="Times New Roman Bold"/>
          <w:b/>
          <w:smallCaps/>
          <w:color w:val="000000"/>
        </w:rPr>
      </w:pPr>
      <w:r w:rsidRPr="00B70994">
        <w:rPr>
          <w:b/>
          <w:smallCaps/>
          <w:color w:val="000000"/>
        </w:rPr>
        <w:t>IV.2) Szerződésszerű részteljesítés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353C75" w:rsidRPr="00B70994" w:rsidTr="00125500">
        <w:trPr>
          <w:trHeight w:val="353"/>
        </w:trPr>
        <w:tc>
          <w:tcPr>
            <w:tcW w:w="9356" w:type="dxa"/>
            <w:tcBorders>
              <w:top w:val="single" w:sz="12" w:space="0" w:color="auto"/>
              <w:left w:val="single" w:sz="12" w:space="0" w:color="auto"/>
              <w:bottom w:val="single" w:sz="4" w:space="0" w:color="auto"/>
              <w:right w:val="single" w:sz="12"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 xml:space="preserve">IV.2.1) </w:t>
            </w:r>
            <w:proofErr w:type="gramStart"/>
            <w:r w:rsidRPr="00B70994">
              <w:rPr>
                <w:b/>
                <w:color w:val="000000"/>
                <w:sz w:val="20"/>
                <w:szCs w:val="20"/>
              </w:rPr>
              <w:t>A</w:t>
            </w:r>
            <w:proofErr w:type="gramEnd"/>
            <w:r w:rsidRPr="00B70994">
              <w:rPr>
                <w:b/>
                <w:color w:val="000000"/>
                <w:sz w:val="20"/>
                <w:szCs w:val="20"/>
              </w:rPr>
              <w:t xml:space="preserve"> szerződés részteljesítése szerződésszerű volt-e?             </w:t>
            </w:r>
            <w:r w:rsidR="00EB7680"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F102F5">
              <w:rPr>
                <w:color w:val="000000"/>
                <w:sz w:val="20"/>
                <w:szCs w:val="20"/>
              </w:rPr>
            </w:r>
            <w:r w:rsidR="00F102F5">
              <w:rPr>
                <w:color w:val="000000"/>
                <w:sz w:val="20"/>
                <w:szCs w:val="20"/>
              </w:rPr>
              <w:fldChar w:fldCharType="separate"/>
            </w:r>
            <w:r w:rsidR="00EB7680" w:rsidRPr="00B70994">
              <w:rPr>
                <w:color w:val="000000"/>
                <w:sz w:val="20"/>
                <w:szCs w:val="20"/>
              </w:rPr>
              <w:fldChar w:fldCharType="end"/>
            </w:r>
            <w:r w:rsidRPr="00B70994">
              <w:rPr>
                <w:b/>
                <w:color w:val="000000"/>
                <w:sz w:val="20"/>
                <w:szCs w:val="20"/>
              </w:rPr>
              <w:t xml:space="preserve">   </w:t>
            </w:r>
            <w:proofErr w:type="gramStart"/>
            <w:r w:rsidRPr="00B70994">
              <w:rPr>
                <w:b/>
                <w:color w:val="000000"/>
                <w:sz w:val="20"/>
                <w:szCs w:val="20"/>
              </w:rPr>
              <w:t>igen</w:t>
            </w:r>
            <w:r w:rsidRPr="00B70994">
              <w:rPr>
                <w:color w:val="000000"/>
                <w:sz w:val="20"/>
                <w:szCs w:val="20"/>
              </w:rPr>
              <w:t xml:space="preserve">   </w:t>
            </w:r>
            <w:r w:rsidR="00EB7680"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F102F5">
              <w:rPr>
                <w:color w:val="000000"/>
                <w:sz w:val="20"/>
                <w:szCs w:val="20"/>
              </w:rPr>
            </w:r>
            <w:r w:rsidR="00F102F5">
              <w:rPr>
                <w:color w:val="000000"/>
                <w:sz w:val="20"/>
                <w:szCs w:val="20"/>
              </w:rPr>
              <w:fldChar w:fldCharType="separate"/>
            </w:r>
            <w:r w:rsidR="00EB7680" w:rsidRPr="00B70994">
              <w:rPr>
                <w:color w:val="000000"/>
                <w:sz w:val="20"/>
                <w:szCs w:val="20"/>
              </w:rPr>
              <w:fldChar w:fldCharType="end"/>
            </w:r>
            <w:r w:rsidRPr="00B70994">
              <w:rPr>
                <w:color w:val="000000"/>
                <w:sz w:val="20"/>
                <w:szCs w:val="20"/>
              </w:rPr>
              <w:t xml:space="preserve"> </w:t>
            </w:r>
            <w:r w:rsidRPr="00B70994">
              <w:rPr>
                <w:b/>
                <w:color w:val="000000"/>
                <w:sz w:val="20"/>
                <w:szCs w:val="20"/>
              </w:rPr>
              <w:t>nem</w:t>
            </w:r>
            <w:proofErr w:type="gramEnd"/>
          </w:p>
        </w:tc>
      </w:tr>
      <w:tr w:rsidR="00353C75" w:rsidRPr="00B70994" w:rsidTr="00125500">
        <w:trPr>
          <w:trHeight w:val="665"/>
        </w:trPr>
        <w:tc>
          <w:tcPr>
            <w:tcW w:w="9356" w:type="dxa"/>
            <w:tcBorders>
              <w:top w:val="single" w:sz="4" w:space="0" w:color="auto"/>
              <w:left w:val="single" w:sz="12" w:space="0" w:color="auto"/>
              <w:bottom w:val="single" w:sz="4" w:space="0" w:color="auto"/>
              <w:right w:val="single" w:sz="12" w:space="0" w:color="auto"/>
            </w:tcBorders>
          </w:tcPr>
          <w:p w:rsidR="00353C75" w:rsidRPr="00B70994" w:rsidRDefault="00353C75" w:rsidP="00125500">
            <w:pPr>
              <w:spacing w:before="120" w:after="120"/>
              <w:rPr>
                <w:color w:val="000000"/>
                <w:sz w:val="20"/>
                <w:szCs w:val="20"/>
              </w:rPr>
            </w:pPr>
            <w:r w:rsidRPr="00B70994">
              <w:rPr>
                <w:b/>
                <w:bCs/>
                <w:color w:val="000000"/>
                <w:sz w:val="20"/>
              </w:rPr>
              <w:t xml:space="preserve">IV.2.2) </w:t>
            </w:r>
            <w:r w:rsidRPr="00B70994">
              <w:rPr>
                <w:b/>
                <w:color w:val="000000"/>
                <w:sz w:val="20"/>
                <w:szCs w:val="20"/>
              </w:rPr>
              <w:t>Nem szerződésszerű részteljesítés esetén a szerződésszegés típusa, leírása, indoka:</w:t>
            </w:r>
            <w:r w:rsidRPr="00B70994">
              <w:rPr>
                <w:color w:val="000000"/>
                <w:sz w:val="20"/>
                <w:szCs w:val="20"/>
              </w:rPr>
              <w:t xml:space="preserve"> </w:t>
            </w:r>
          </w:p>
          <w:p w:rsidR="00353C75" w:rsidRPr="00B70994" w:rsidRDefault="00EB7680" w:rsidP="00125500">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p w:rsidR="00353C75" w:rsidRPr="00B70994" w:rsidRDefault="00EB7680" w:rsidP="00125500">
            <w:pPr>
              <w:spacing w:after="120"/>
              <w:rPr>
                <w:b/>
                <w:iCs/>
                <w:color w:val="000000"/>
                <w:sz w:val="20"/>
                <w:szCs w:val="20"/>
              </w:rPr>
            </w:pPr>
            <w:r w:rsidRPr="00B70994">
              <w:rPr>
                <w:color w:val="000000"/>
                <w:sz w:val="20"/>
                <w:szCs w:val="20"/>
                <w:u w:val="single"/>
              </w:rPr>
              <w:fldChar w:fldCharType="begin">
                <w:ffData>
                  <w:name w:val="Text8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tc>
      </w:tr>
      <w:tr w:rsidR="00353C75" w:rsidRPr="00B70994" w:rsidTr="00125500">
        <w:trPr>
          <w:trHeight w:val="665"/>
        </w:trPr>
        <w:tc>
          <w:tcPr>
            <w:tcW w:w="9356" w:type="dxa"/>
            <w:tcBorders>
              <w:top w:val="single" w:sz="4" w:space="0" w:color="auto"/>
              <w:left w:val="single" w:sz="12" w:space="0" w:color="auto"/>
              <w:bottom w:val="single" w:sz="12" w:space="0" w:color="auto"/>
              <w:right w:val="single" w:sz="12" w:space="0" w:color="auto"/>
            </w:tcBorders>
          </w:tcPr>
          <w:p w:rsidR="00353C75" w:rsidRPr="00B70994" w:rsidRDefault="00353C75" w:rsidP="00125500">
            <w:pPr>
              <w:spacing w:before="120" w:after="120"/>
              <w:rPr>
                <w:b/>
                <w:color w:val="000000"/>
                <w:sz w:val="20"/>
                <w:szCs w:val="20"/>
              </w:rPr>
            </w:pPr>
            <w:r w:rsidRPr="00B70994">
              <w:rPr>
                <w:b/>
                <w:bCs/>
                <w:color w:val="000000"/>
                <w:sz w:val="20"/>
              </w:rPr>
              <w:t xml:space="preserve">IV.2.3) </w:t>
            </w:r>
            <w:proofErr w:type="gramStart"/>
            <w:r w:rsidRPr="00B70994">
              <w:rPr>
                <w:b/>
                <w:color w:val="000000"/>
                <w:sz w:val="20"/>
                <w:szCs w:val="20"/>
              </w:rPr>
              <w:t>A</w:t>
            </w:r>
            <w:proofErr w:type="gramEnd"/>
            <w:r w:rsidRPr="00B70994">
              <w:rPr>
                <w:b/>
                <w:color w:val="000000"/>
                <w:sz w:val="20"/>
                <w:szCs w:val="20"/>
              </w:rPr>
              <w:t xml:space="preserve"> szerződésszegést elkövető(k) neve, címe:</w:t>
            </w:r>
          </w:p>
          <w:p w:rsidR="00353C75" w:rsidRPr="00B70994" w:rsidRDefault="00EB7680" w:rsidP="00125500">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p w:rsidR="00353C75" w:rsidRPr="00B70994" w:rsidRDefault="00EB7680" w:rsidP="00125500">
            <w:pPr>
              <w:spacing w:before="120" w:after="120"/>
              <w:rPr>
                <w:b/>
                <w:bCs/>
                <w:color w:val="000000"/>
                <w:sz w:val="20"/>
              </w:rPr>
            </w:pPr>
            <w:r w:rsidRPr="00B70994">
              <w:rPr>
                <w:color w:val="000000"/>
                <w:sz w:val="20"/>
                <w:szCs w:val="20"/>
                <w:u w:val="single"/>
              </w:rPr>
              <w:fldChar w:fldCharType="begin">
                <w:ffData>
                  <w:name w:val="Text8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tc>
      </w:tr>
    </w:tbl>
    <w:p w:rsidR="00353C75" w:rsidRPr="00B70994" w:rsidRDefault="00353C75" w:rsidP="00353C75">
      <w:pPr>
        <w:ind w:left="720" w:hanging="720"/>
        <w:rPr>
          <w:color w:val="000000"/>
        </w:rPr>
      </w:pPr>
    </w:p>
    <w:p w:rsidR="00353C75" w:rsidRPr="00B70994" w:rsidRDefault="00353C75" w:rsidP="00353C75">
      <w:pPr>
        <w:ind w:hanging="142"/>
        <w:rPr>
          <w:b/>
          <w:smallCaps/>
          <w:color w:val="000000"/>
        </w:rPr>
      </w:pPr>
      <w:r w:rsidRPr="00B70994">
        <w:rPr>
          <w:b/>
          <w:smallCaps/>
          <w:color w:val="000000"/>
        </w:rPr>
        <w:t>IV.3) Szerződés módosítása</w:t>
      </w:r>
    </w:p>
    <w:p w:rsidR="00353C75" w:rsidRPr="00B70994" w:rsidRDefault="00353C75" w:rsidP="00353C75">
      <w:pPr>
        <w:ind w:left="720" w:hanging="720"/>
        <w:rPr>
          <w:color w:val="00000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353C75" w:rsidRPr="00B70994" w:rsidTr="00125500">
        <w:trPr>
          <w:trHeight w:val="522"/>
        </w:trPr>
        <w:tc>
          <w:tcPr>
            <w:tcW w:w="9356" w:type="dxa"/>
            <w:tcBorders>
              <w:top w:val="single" w:sz="12" w:space="0" w:color="auto"/>
              <w:left w:val="single" w:sz="12" w:space="0" w:color="auto"/>
              <w:bottom w:val="single" w:sz="12" w:space="0" w:color="auto"/>
              <w:right w:val="single" w:sz="12" w:space="0" w:color="auto"/>
            </w:tcBorders>
          </w:tcPr>
          <w:p w:rsidR="00353C75" w:rsidRPr="00B70994" w:rsidRDefault="00353C75" w:rsidP="002B6BC4">
            <w:pPr>
              <w:spacing w:before="120" w:after="120"/>
              <w:rPr>
                <w:b/>
                <w:color w:val="000000"/>
                <w:sz w:val="20"/>
                <w:szCs w:val="20"/>
              </w:rPr>
            </w:pPr>
            <w:r w:rsidRPr="00B70994">
              <w:rPr>
                <w:b/>
                <w:color w:val="000000"/>
                <w:sz w:val="20"/>
                <w:szCs w:val="20"/>
              </w:rPr>
              <w:t xml:space="preserve">IV.3.1) </w:t>
            </w:r>
            <w:proofErr w:type="gramStart"/>
            <w:r w:rsidRPr="00B70994">
              <w:rPr>
                <w:b/>
                <w:color w:val="000000"/>
                <w:sz w:val="20"/>
                <w:szCs w:val="20"/>
              </w:rPr>
              <w:t>A</w:t>
            </w:r>
            <w:proofErr w:type="gramEnd"/>
            <w:r w:rsidRPr="00B70994">
              <w:rPr>
                <w:b/>
                <w:color w:val="000000"/>
                <w:sz w:val="20"/>
                <w:szCs w:val="20"/>
              </w:rPr>
              <w:t xml:space="preserve"> szerződést módosították-e?</w:t>
            </w:r>
            <w:r w:rsidRPr="00B70994">
              <w:rPr>
                <w:color w:val="000000"/>
              </w:rPr>
              <w:t xml:space="preserve"> </w:t>
            </w:r>
            <w:r w:rsidRPr="00B70994">
              <w:rPr>
                <w:b/>
                <w:color w:val="000000"/>
                <w:sz w:val="20"/>
                <w:szCs w:val="20"/>
              </w:rPr>
              <w:t xml:space="preserve">                                                        </w:t>
            </w:r>
            <w:r w:rsidR="00EB7680"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F102F5">
              <w:rPr>
                <w:color w:val="000000"/>
                <w:sz w:val="20"/>
                <w:szCs w:val="20"/>
              </w:rPr>
            </w:r>
            <w:r w:rsidR="00F102F5">
              <w:rPr>
                <w:color w:val="000000"/>
                <w:sz w:val="20"/>
                <w:szCs w:val="20"/>
              </w:rPr>
              <w:fldChar w:fldCharType="separate"/>
            </w:r>
            <w:r w:rsidR="00EB7680" w:rsidRPr="00B70994">
              <w:rPr>
                <w:color w:val="000000"/>
                <w:sz w:val="20"/>
                <w:szCs w:val="20"/>
              </w:rPr>
              <w:fldChar w:fldCharType="end"/>
            </w:r>
            <w:r w:rsidRPr="00B70994">
              <w:rPr>
                <w:b/>
                <w:color w:val="000000"/>
                <w:sz w:val="20"/>
                <w:szCs w:val="20"/>
              </w:rPr>
              <w:t xml:space="preserve">   </w:t>
            </w:r>
            <w:proofErr w:type="gramStart"/>
            <w:r w:rsidRPr="00B70994">
              <w:rPr>
                <w:b/>
                <w:color w:val="000000"/>
                <w:sz w:val="20"/>
                <w:szCs w:val="20"/>
              </w:rPr>
              <w:t>igen</w:t>
            </w:r>
            <w:r w:rsidRPr="00B70994">
              <w:rPr>
                <w:color w:val="000000"/>
                <w:sz w:val="20"/>
                <w:szCs w:val="20"/>
              </w:rPr>
              <w:t xml:space="preserve">   </w:t>
            </w:r>
            <w:r w:rsidR="002B6BC4">
              <w:rPr>
                <w:color w:val="000000"/>
                <w:sz w:val="20"/>
                <w:szCs w:val="20"/>
              </w:rPr>
              <w:t>X</w:t>
            </w:r>
            <w:proofErr w:type="gramEnd"/>
            <w:r w:rsidR="002B6BC4">
              <w:rPr>
                <w:color w:val="000000"/>
                <w:sz w:val="20"/>
                <w:szCs w:val="20"/>
              </w:rPr>
              <w:t xml:space="preserve"> </w:t>
            </w:r>
            <w:r w:rsidRPr="00B70994">
              <w:rPr>
                <w:b/>
                <w:color w:val="000000"/>
                <w:sz w:val="20"/>
                <w:szCs w:val="20"/>
              </w:rPr>
              <w:t>nem</w:t>
            </w:r>
          </w:p>
        </w:tc>
      </w:tr>
      <w:tr w:rsidR="00353C75" w:rsidRPr="00B70994" w:rsidTr="00125500">
        <w:trPr>
          <w:trHeight w:val="1440"/>
        </w:trPr>
        <w:tc>
          <w:tcPr>
            <w:tcW w:w="9356" w:type="dxa"/>
            <w:tcBorders>
              <w:top w:val="single" w:sz="12" w:space="0" w:color="auto"/>
              <w:left w:val="single" w:sz="12" w:space="0" w:color="auto"/>
              <w:bottom w:val="single" w:sz="12" w:space="0" w:color="auto"/>
              <w:right w:val="single" w:sz="12"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IV.3.2) Hivatkozás a szerződés módosításáról szóló tájékoztatót tartalmazó hirdetményre</w:t>
            </w:r>
            <w:r w:rsidRPr="00B70994">
              <w:rPr>
                <w:color w:val="000000"/>
                <w:sz w:val="20"/>
                <w:szCs w:val="20"/>
              </w:rPr>
              <w:t xml:space="preserve">    </w:t>
            </w:r>
            <w:r w:rsidRPr="00B70994">
              <w:rPr>
                <w:b/>
                <w:color w:val="000000"/>
                <w:sz w:val="20"/>
                <w:szCs w:val="20"/>
              </w:rPr>
              <w:t xml:space="preserve">                              </w:t>
            </w:r>
          </w:p>
          <w:p w:rsidR="00353C75" w:rsidRPr="00B70994" w:rsidRDefault="00353C75" w:rsidP="00125500">
            <w:pPr>
              <w:spacing w:after="120"/>
              <w:rPr>
                <w:i/>
                <w:color w:val="000000"/>
                <w:sz w:val="20"/>
                <w:szCs w:val="20"/>
              </w:rPr>
            </w:pPr>
            <w:r w:rsidRPr="00B70994">
              <w:rPr>
                <w:color w:val="000000"/>
                <w:sz w:val="20"/>
                <w:szCs w:val="20"/>
              </w:rPr>
              <w:t xml:space="preserve">A hirdetmény száma a Közbeszerzési Értesítőben: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w:t>
            </w:r>
            <w:proofErr w:type="spellStart"/>
            <w:r w:rsidRPr="00B70994">
              <w:rPr>
                <w:i/>
                <w:color w:val="000000"/>
                <w:sz w:val="20"/>
                <w:szCs w:val="20"/>
              </w:rPr>
              <w:t>KÉ-szám</w:t>
            </w:r>
            <w:proofErr w:type="spellEnd"/>
            <w:r w:rsidRPr="00B70994">
              <w:rPr>
                <w:i/>
                <w:color w:val="000000"/>
                <w:sz w:val="20"/>
                <w:szCs w:val="20"/>
              </w:rPr>
              <w:t>/évszám)</w:t>
            </w:r>
          </w:p>
          <w:p w:rsidR="00353C75" w:rsidRPr="00B70994" w:rsidRDefault="00353C75" w:rsidP="00125500">
            <w:pPr>
              <w:spacing w:after="120"/>
              <w:rPr>
                <w:color w:val="000000"/>
                <w:sz w:val="20"/>
                <w:szCs w:val="20"/>
              </w:rPr>
            </w:pPr>
            <w:r w:rsidRPr="00B70994">
              <w:rPr>
                <w:color w:val="000000"/>
                <w:sz w:val="20"/>
                <w:szCs w:val="20"/>
              </w:rPr>
              <w:t xml:space="preserve">A hirdetmény közzétételének időpontja: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0"/>
                <w:szCs w:val="20"/>
              </w:rPr>
              <w:t xml:space="preserve"> </w:t>
            </w:r>
            <w:r w:rsidRPr="00B70994">
              <w:rPr>
                <w:i/>
                <w:color w:val="000000"/>
                <w:sz w:val="20"/>
                <w:szCs w:val="20"/>
              </w:rPr>
              <w:t>(év/hó/nap)</w:t>
            </w:r>
            <w:r w:rsidRPr="00B70994">
              <w:rPr>
                <w:color w:val="000000"/>
                <w:sz w:val="20"/>
                <w:szCs w:val="20"/>
              </w:rPr>
              <w:t xml:space="preserve">                 </w:t>
            </w:r>
          </w:p>
          <w:p w:rsidR="00353C75" w:rsidRPr="00B70994" w:rsidRDefault="00353C75" w:rsidP="00125500">
            <w:pPr>
              <w:spacing w:before="120" w:after="120"/>
              <w:rPr>
                <w:b/>
                <w:color w:val="000000"/>
                <w:sz w:val="20"/>
                <w:szCs w:val="20"/>
              </w:rPr>
            </w:pPr>
          </w:p>
        </w:tc>
      </w:tr>
    </w:tbl>
    <w:p w:rsidR="00353C75" w:rsidRPr="00B70994" w:rsidRDefault="00353C75" w:rsidP="00353C75">
      <w:pPr>
        <w:ind w:left="720" w:hanging="720"/>
        <w:rPr>
          <w:color w:val="000000"/>
        </w:rPr>
      </w:pPr>
    </w:p>
    <w:p w:rsidR="00353C75" w:rsidRPr="00B70994" w:rsidRDefault="00353C75" w:rsidP="00353C75">
      <w:pPr>
        <w:rPr>
          <w:b/>
          <w:color w:val="000000"/>
        </w:rPr>
      </w:pPr>
    </w:p>
    <w:p w:rsidR="00353C75" w:rsidRPr="00B70994" w:rsidRDefault="00353C75" w:rsidP="00353C75">
      <w:pPr>
        <w:spacing w:after="120"/>
        <w:ind w:left="-142"/>
        <w:rPr>
          <w:b/>
          <w:color w:val="000000"/>
        </w:rPr>
      </w:pPr>
      <w:r w:rsidRPr="00B70994">
        <w:rPr>
          <w:b/>
          <w:color w:val="000000"/>
        </w:rPr>
        <w:t xml:space="preserve">V. </w:t>
      </w:r>
      <w:r w:rsidRPr="00B70994">
        <w:rPr>
          <w:rFonts w:ascii="Times New Roman Bold" w:hAnsi="Times New Roman Bold"/>
          <w:b/>
          <w:bCs/>
          <w:iCs/>
          <w:caps/>
          <w:color w:val="000000"/>
        </w:rPr>
        <w:t>szakasz: kiegészítő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353C75"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353C75" w:rsidRPr="00B70994" w:rsidRDefault="00353C75" w:rsidP="00125500">
            <w:pPr>
              <w:spacing w:before="120" w:after="120"/>
              <w:rPr>
                <w:rFonts w:ascii="Times New Roman Bold" w:hAnsi="Times New Roman Bold"/>
                <w:b/>
                <w:smallCaps/>
                <w:color w:val="000000"/>
                <w:sz w:val="20"/>
                <w:szCs w:val="20"/>
              </w:rPr>
            </w:pPr>
            <w:r w:rsidRPr="00B70994">
              <w:rPr>
                <w:b/>
                <w:color w:val="000000"/>
                <w:sz w:val="20"/>
                <w:szCs w:val="20"/>
              </w:rPr>
              <w:t>V.1)</w:t>
            </w:r>
            <w:r w:rsidRPr="00B70994">
              <w:rPr>
                <w:rFonts w:ascii="Times New Roman Bold" w:hAnsi="Times New Roman Bold"/>
                <w:b/>
                <w:smallCaps/>
                <w:color w:val="000000"/>
                <w:sz w:val="20"/>
                <w:szCs w:val="20"/>
              </w:rPr>
              <w:t xml:space="preserve"> </w:t>
            </w:r>
            <w:r w:rsidRPr="00B70994">
              <w:rPr>
                <w:rFonts w:ascii="Times New Roman Bold" w:hAnsi="Times New Roman Bold"/>
                <w:b/>
                <w:color w:val="000000"/>
                <w:sz w:val="20"/>
                <w:szCs w:val="20"/>
              </w:rPr>
              <w:t>Egyéb információk:</w:t>
            </w:r>
          </w:p>
          <w:p w:rsidR="00353C75" w:rsidRPr="00B70994" w:rsidRDefault="00EB7680" w:rsidP="00125500">
            <w:pPr>
              <w:spacing w:after="120"/>
              <w:rPr>
                <w:color w:val="000000"/>
                <w:sz w:val="20"/>
                <w:szCs w:val="20"/>
                <w:u w:val="single"/>
              </w:rPr>
            </w:pP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53C75" w:rsidRPr="00B70994" w:rsidRDefault="00EB7680" w:rsidP="00125500">
            <w:pPr>
              <w:spacing w:after="120"/>
              <w:rPr>
                <w:color w:val="000000"/>
                <w:sz w:val="20"/>
                <w:szCs w:val="20"/>
                <w:u w:val="single"/>
              </w:rPr>
            </w:pP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53C75" w:rsidRPr="00B70994" w:rsidRDefault="00EB7680" w:rsidP="00125500">
            <w:pPr>
              <w:spacing w:after="120"/>
              <w:rPr>
                <w:color w:val="000000"/>
                <w:sz w:val="20"/>
                <w:szCs w:val="20"/>
                <w:u w:val="single"/>
              </w:rPr>
            </w:pP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tc>
      </w:tr>
      <w:tr w:rsidR="00353C75"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353C75" w:rsidRPr="00B70994" w:rsidRDefault="00353C75" w:rsidP="00125500">
            <w:pPr>
              <w:spacing w:before="120" w:after="120"/>
              <w:rPr>
                <w:color w:val="000000"/>
                <w:sz w:val="20"/>
                <w:szCs w:val="20"/>
                <w:u w:val="single"/>
              </w:rPr>
            </w:pPr>
            <w:r w:rsidRPr="00B70994">
              <w:rPr>
                <w:b/>
                <w:color w:val="000000"/>
                <w:sz w:val="20"/>
                <w:szCs w:val="20"/>
              </w:rPr>
              <w:lastRenderedPageBreak/>
              <w:t>V.2)</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nyertes ajánlattevőként szerződő fél nyilatkozata: </w:t>
            </w:r>
          </w:p>
          <w:p w:rsidR="00353C75" w:rsidRPr="00B70994" w:rsidRDefault="002B6BC4" w:rsidP="00125500">
            <w:pPr>
              <w:spacing w:after="120"/>
              <w:rPr>
                <w:color w:val="000000"/>
                <w:sz w:val="20"/>
                <w:szCs w:val="20"/>
                <w:u w:val="single"/>
              </w:rPr>
            </w:pPr>
            <w:r>
              <w:rPr>
                <w:color w:val="000000"/>
                <w:sz w:val="20"/>
                <w:szCs w:val="20"/>
                <w:u w:val="single"/>
              </w:rPr>
              <w:t>A hirdetmény tartalmával egyetért.</w:t>
            </w:r>
          </w:p>
          <w:p w:rsidR="00353C75" w:rsidRPr="00B70994" w:rsidRDefault="00353C75" w:rsidP="00125500">
            <w:pPr>
              <w:spacing w:after="120"/>
              <w:rPr>
                <w:color w:val="000000"/>
                <w:sz w:val="20"/>
                <w:szCs w:val="20"/>
                <w:u w:val="single"/>
              </w:rPr>
            </w:pPr>
          </w:p>
        </w:tc>
      </w:tr>
      <w:tr w:rsidR="00353C75"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353C75" w:rsidRPr="00B70994" w:rsidRDefault="00353C75" w:rsidP="002B6BC4">
            <w:pPr>
              <w:rPr>
                <w:b/>
                <w:color w:val="000000"/>
                <w:sz w:val="20"/>
                <w:szCs w:val="20"/>
              </w:rPr>
            </w:pPr>
            <w:r w:rsidRPr="00B70994">
              <w:rPr>
                <w:b/>
                <w:color w:val="000000"/>
                <w:sz w:val="20"/>
                <w:szCs w:val="20"/>
              </w:rPr>
              <w:t>V.3)</w:t>
            </w:r>
            <w:r w:rsidRPr="00B70994">
              <w:rPr>
                <w:rFonts w:ascii="Times New Roman Bold" w:hAnsi="Times New Roman Bold"/>
                <w:b/>
                <w:smallCaps/>
                <w:color w:val="000000"/>
                <w:sz w:val="20"/>
                <w:szCs w:val="20"/>
              </w:rPr>
              <w:t xml:space="preserve"> E tájékoztató elkészítésének időpontja</w:t>
            </w:r>
            <w:r w:rsidRPr="00B70994">
              <w:rPr>
                <w:b/>
                <w:color w:val="000000"/>
                <w:sz w:val="20"/>
                <w:szCs w:val="20"/>
              </w:rPr>
              <w:t xml:space="preserve">: </w:t>
            </w:r>
            <w:r w:rsidR="002B6BC4">
              <w:rPr>
                <w:color w:val="000000"/>
                <w:sz w:val="40"/>
                <w:szCs w:val="40"/>
              </w:rPr>
              <w:t>2014</w:t>
            </w:r>
            <w:r w:rsidRPr="00B70994">
              <w:rPr>
                <w:color w:val="000000"/>
                <w:sz w:val="40"/>
                <w:szCs w:val="40"/>
              </w:rPr>
              <w:t>/</w:t>
            </w:r>
            <w:r w:rsidR="002B6BC4">
              <w:rPr>
                <w:color w:val="000000"/>
                <w:sz w:val="40"/>
                <w:szCs w:val="40"/>
              </w:rPr>
              <w:t>08</w:t>
            </w:r>
            <w:r w:rsidRPr="00B70994">
              <w:rPr>
                <w:color w:val="000000"/>
                <w:sz w:val="40"/>
                <w:szCs w:val="40"/>
              </w:rPr>
              <w:t>/</w:t>
            </w:r>
            <w:proofErr w:type="gramStart"/>
            <w:r w:rsidR="002B6BC4">
              <w:rPr>
                <w:color w:val="000000"/>
                <w:sz w:val="40"/>
                <w:szCs w:val="40"/>
              </w:rPr>
              <w:t>01</w:t>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353C75" w:rsidRPr="00B70994" w:rsidRDefault="00353C75" w:rsidP="00353C75">
      <w:pPr>
        <w:rPr>
          <w:color w:val="000000"/>
        </w:rPr>
      </w:pPr>
    </w:p>
    <w:sectPr w:rsidR="00353C75"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F5" w:rsidRDefault="00F102F5" w:rsidP="00955878">
      <w:r>
        <w:separator/>
      </w:r>
    </w:p>
  </w:endnote>
  <w:endnote w:type="continuationSeparator" w:id="0">
    <w:p w:rsidR="00F102F5" w:rsidRDefault="00F102F5"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F5" w:rsidRDefault="00F102F5" w:rsidP="00955878">
      <w:r>
        <w:separator/>
      </w:r>
    </w:p>
  </w:footnote>
  <w:footnote w:type="continuationSeparator" w:id="0">
    <w:p w:rsidR="00F102F5" w:rsidRDefault="00F102F5"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2B6BC4" w:rsidRDefault="002B6BC4">
        <w:pPr>
          <w:pStyle w:val="lfej"/>
          <w:jc w:val="center"/>
        </w:pPr>
        <w:r>
          <w:fldChar w:fldCharType="begin"/>
        </w:r>
        <w:r>
          <w:instrText>PAGE   \* MERGEFORMAT</w:instrText>
        </w:r>
        <w:r>
          <w:fldChar w:fldCharType="separate"/>
        </w:r>
        <w:r w:rsidR="00577F7E">
          <w:rPr>
            <w:noProof/>
          </w:rPr>
          <w:t>1</w:t>
        </w:r>
        <w:r>
          <w:rPr>
            <w:noProof/>
          </w:rPr>
          <w:fldChar w:fldCharType="end"/>
        </w:r>
      </w:p>
    </w:sdtContent>
  </w:sdt>
  <w:p w:rsidR="002B6BC4" w:rsidRDefault="002B6BC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758DB"/>
    <w:rsid w:val="000B578A"/>
    <w:rsid w:val="000C5CDC"/>
    <w:rsid w:val="00103D33"/>
    <w:rsid w:val="00125500"/>
    <w:rsid w:val="0015602C"/>
    <w:rsid w:val="001A7F88"/>
    <w:rsid w:val="00230EE3"/>
    <w:rsid w:val="00281F14"/>
    <w:rsid w:val="002856D5"/>
    <w:rsid w:val="002B0695"/>
    <w:rsid w:val="002B5CA4"/>
    <w:rsid w:val="002B6BC4"/>
    <w:rsid w:val="00316455"/>
    <w:rsid w:val="00330BE3"/>
    <w:rsid w:val="00353C75"/>
    <w:rsid w:val="003C0429"/>
    <w:rsid w:val="003F0926"/>
    <w:rsid w:val="0053278C"/>
    <w:rsid w:val="005769A8"/>
    <w:rsid w:val="00577F7E"/>
    <w:rsid w:val="005D3937"/>
    <w:rsid w:val="005F45D6"/>
    <w:rsid w:val="0068147B"/>
    <w:rsid w:val="006C199F"/>
    <w:rsid w:val="006C7774"/>
    <w:rsid w:val="006F088A"/>
    <w:rsid w:val="006F0E3A"/>
    <w:rsid w:val="00724D9D"/>
    <w:rsid w:val="00724F86"/>
    <w:rsid w:val="00727FBA"/>
    <w:rsid w:val="0073483F"/>
    <w:rsid w:val="00742454"/>
    <w:rsid w:val="0074539E"/>
    <w:rsid w:val="00822369"/>
    <w:rsid w:val="008E119C"/>
    <w:rsid w:val="00935CE8"/>
    <w:rsid w:val="00955878"/>
    <w:rsid w:val="00A201D5"/>
    <w:rsid w:val="00AF1B10"/>
    <w:rsid w:val="00B256D8"/>
    <w:rsid w:val="00B4486E"/>
    <w:rsid w:val="00B56E06"/>
    <w:rsid w:val="00B71BD9"/>
    <w:rsid w:val="00B92994"/>
    <w:rsid w:val="00BC1288"/>
    <w:rsid w:val="00BC23B3"/>
    <w:rsid w:val="00BF4C83"/>
    <w:rsid w:val="00C1009C"/>
    <w:rsid w:val="00C429CD"/>
    <w:rsid w:val="00C43488"/>
    <w:rsid w:val="00C91DAB"/>
    <w:rsid w:val="00CC1B4E"/>
    <w:rsid w:val="00CC7EEB"/>
    <w:rsid w:val="00D66BFC"/>
    <w:rsid w:val="00DD5FED"/>
    <w:rsid w:val="00DF18CF"/>
    <w:rsid w:val="00E007FB"/>
    <w:rsid w:val="00E41F4E"/>
    <w:rsid w:val="00E844C1"/>
    <w:rsid w:val="00E93819"/>
    <w:rsid w:val="00EA013E"/>
    <w:rsid w:val="00EB7680"/>
    <w:rsid w:val="00EC6930"/>
    <w:rsid w:val="00ED7226"/>
    <w:rsid w:val="00EE7553"/>
    <w:rsid w:val="00F102F5"/>
    <w:rsid w:val="00F76FE0"/>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C97C-45A2-4ECE-83D4-0359758E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2275</Words>
  <Characters>15705</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user</cp:lastModifiedBy>
  <cp:revision>3</cp:revision>
  <cp:lastPrinted>2013-05-29T09:54:00Z</cp:lastPrinted>
  <dcterms:created xsi:type="dcterms:W3CDTF">2014-08-11T09:07:00Z</dcterms:created>
  <dcterms:modified xsi:type="dcterms:W3CDTF">2014-08-11T12:26:00Z</dcterms:modified>
</cp:coreProperties>
</file>